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ADF" w:rsidRPr="005A5651" w:rsidRDefault="00F62ADF" w:rsidP="00F62ADF">
      <w:pPr>
        <w:spacing w:line="276" w:lineRule="auto"/>
        <w:jc w:val="center"/>
        <w:rPr>
          <w:sz w:val="20"/>
          <w:szCs w:val="20"/>
        </w:rPr>
      </w:pPr>
      <w:r w:rsidRPr="005A5651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-72390</wp:posOffset>
            </wp:positionV>
            <wp:extent cx="1381125" cy="1114425"/>
            <wp:effectExtent l="19050" t="0" r="9525" b="0"/>
            <wp:wrapSquare wrapText="bothSides"/>
            <wp:docPr id="2" name="Obraz 1" descr="logo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new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2ADF" w:rsidRPr="005A5651" w:rsidRDefault="00F62ADF" w:rsidP="00F62ADF">
      <w:pPr>
        <w:spacing w:line="276" w:lineRule="auto"/>
        <w:jc w:val="center"/>
        <w:rPr>
          <w:sz w:val="20"/>
          <w:szCs w:val="20"/>
        </w:rPr>
      </w:pPr>
    </w:p>
    <w:p w:rsidR="00F62ADF" w:rsidRPr="005A5651" w:rsidRDefault="00F62ADF" w:rsidP="00F62ADF">
      <w:pPr>
        <w:spacing w:line="276" w:lineRule="auto"/>
        <w:jc w:val="center"/>
        <w:rPr>
          <w:sz w:val="20"/>
          <w:szCs w:val="20"/>
        </w:rPr>
      </w:pPr>
    </w:p>
    <w:p w:rsidR="005A5651" w:rsidRDefault="005A5651" w:rsidP="00F62ADF">
      <w:pPr>
        <w:spacing w:line="276" w:lineRule="auto"/>
        <w:jc w:val="center"/>
        <w:rPr>
          <w:b/>
          <w:sz w:val="56"/>
          <w:szCs w:val="56"/>
        </w:rPr>
      </w:pPr>
    </w:p>
    <w:p w:rsidR="005A5651" w:rsidRDefault="005A5651" w:rsidP="00F62ADF">
      <w:pPr>
        <w:spacing w:line="276" w:lineRule="auto"/>
        <w:jc w:val="center"/>
        <w:rPr>
          <w:b/>
          <w:sz w:val="56"/>
          <w:szCs w:val="56"/>
        </w:rPr>
      </w:pPr>
    </w:p>
    <w:p w:rsidR="005A5651" w:rsidRDefault="005A5651" w:rsidP="00F62ADF">
      <w:pPr>
        <w:spacing w:line="276" w:lineRule="auto"/>
        <w:jc w:val="center"/>
        <w:rPr>
          <w:b/>
          <w:sz w:val="56"/>
          <w:szCs w:val="56"/>
        </w:rPr>
      </w:pPr>
    </w:p>
    <w:p w:rsidR="00F62ADF" w:rsidRPr="005A5651" w:rsidRDefault="00F62ADF" w:rsidP="00F62ADF">
      <w:pPr>
        <w:spacing w:line="276" w:lineRule="auto"/>
        <w:jc w:val="center"/>
        <w:rPr>
          <w:b/>
          <w:sz w:val="56"/>
          <w:szCs w:val="56"/>
        </w:rPr>
      </w:pPr>
      <w:r w:rsidRPr="005A5651">
        <w:rPr>
          <w:b/>
          <w:sz w:val="56"/>
          <w:szCs w:val="56"/>
        </w:rPr>
        <w:t>WEWNĄTRZSZKOLNY</w:t>
      </w:r>
    </w:p>
    <w:p w:rsidR="00F62ADF" w:rsidRPr="005A5651" w:rsidRDefault="00F62ADF" w:rsidP="00F62ADF">
      <w:pPr>
        <w:spacing w:line="276" w:lineRule="auto"/>
        <w:jc w:val="center"/>
        <w:rPr>
          <w:b/>
          <w:sz w:val="56"/>
          <w:szCs w:val="56"/>
        </w:rPr>
      </w:pPr>
      <w:r w:rsidRPr="005A5651">
        <w:rPr>
          <w:b/>
          <w:sz w:val="56"/>
          <w:szCs w:val="56"/>
        </w:rPr>
        <w:t>SYSTEM</w:t>
      </w:r>
    </w:p>
    <w:p w:rsidR="00F62ADF" w:rsidRPr="005A5651" w:rsidRDefault="00F62ADF" w:rsidP="00F62ADF">
      <w:pPr>
        <w:spacing w:line="276" w:lineRule="auto"/>
        <w:jc w:val="center"/>
        <w:rPr>
          <w:b/>
          <w:sz w:val="56"/>
          <w:szCs w:val="56"/>
        </w:rPr>
      </w:pPr>
      <w:r w:rsidRPr="005A5651">
        <w:rPr>
          <w:b/>
          <w:sz w:val="56"/>
          <w:szCs w:val="56"/>
        </w:rPr>
        <w:t>DORADZTWA ZAWODOWEGO</w:t>
      </w:r>
    </w:p>
    <w:p w:rsidR="00F62ADF" w:rsidRPr="005A5651" w:rsidRDefault="00F62ADF" w:rsidP="00F62ADF">
      <w:pPr>
        <w:spacing w:line="276" w:lineRule="auto"/>
        <w:rPr>
          <w:sz w:val="56"/>
          <w:szCs w:val="56"/>
        </w:rPr>
      </w:pPr>
    </w:p>
    <w:p w:rsidR="00F62ADF" w:rsidRPr="005A5651" w:rsidRDefault="00F62ADF" w:rsidP="00F62ADF">
      <w:pPr>
        <w:spacing w:line="276" w:lineRule="auto"/>
        <w:jc w:val="center"/>
        <w:rPr>
          <w:sz w:val="56"/>
          <w:szCs w:val="56"/>
        </w:rPr>
      </w:pPr>
    </w:p>
    <w:p w:rsidR="00F62ADF" w:rsidRPr="005A5651" w:rsidRDefault="00F62ADF" w:rsidP="00F62ADF">
      <w:pPr>
        <w:spacing w:line="276" w:lineRule="auto"/>
        <w:jc w:val="center"/>
        <w:rPr>
          <w:sz w:val="56"/>
          <w:szCs w:val="56"/>
        </w:rPr>
      </w:pPr>
    </w:p>
    <w:p w:rsidR="00F62ADF" w:rsidRDefault="00F62ADF" w:rsidP="00F62ADF">
      <w:pPr>
        <w:spacing w:line="276" w:lineRule="auto"/>
        <w:jc w:val="center"/>
        <w:rPr>
          <w:sz w:val="56"/>
          <w:szCs w:val="56"/>
        </w:rPr>
      </w:pPr>
      <w:r w:rsidRPr="005A5651">
        <w:rPr>
          <w:sz w:val="56"/>
          <w:szCs w:val="56"/>
        </w:rPr>
        <w:t>Program wieloletni</w:t>
      </w:r>
    </w:p>
    <w:p w:rsidR="005A5651" w:rsidRPr="005A5651" w:rsidRDefault="00D95DB1" w:rsidP="00D95DB1">
      <w:pPr>
        <w:spacing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dla </w:t>
      </w:r>
      <w:r w:rsidR="000E46F0">
        <w:rPr>
          <w:sz w:val="56"/>
          <w:szCs w:val="56"/>
        </w:rPr>
        <w:t>Technikum</w:t>
      </w:r>
    </w:p>
    <w:p w:rsidR="002A6DEB" w:rsidRDefault="002A6DEB" w:rsidP="002A6DEB">
      <w:pPr>
        <w:spacing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Zespołu Szkół Ponadpodstawowych </w:t>
      </w:r>
    </w:p>
    <w:p w:rsidR="002A6DEB" w:rsidRDefault="002A6DEB" w:rsidP="002A6DEB">
      <w:pPr>
        <w:spacing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Nr 2 im. E. Orzeszkowej </w:t>
      </w:r>
    </w:p>
    <w:p w:rsidR="002A6DEB" w:rsidRDefault="002A6DEB" w:rsidP="002A6DEB">
      <w:pPr>
        <w:spacing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>w Bartoszycach.</w:t>
      </w:r>
    </w:p>
    <w:p w:rsidR="005A5651" w:rsidRDefault="005A565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5A5651" w:rsidRDefault="005A5651" w:rsidP="00684DBA">
      <w:pPr>
        <w:spacing w:after="3" w:line="264" w:lineRule="auto"/>
        <w:ind w:right="6945"/>
        <w:rPr>
          <w:sz w:val="20"/>
          <w:szCs w:val="20"/>
        </w:rPr>
      </w:pPr>
    </w:p>
    <w:p w:rsidR="00684DBA" w:rsidRPr="005A5651" w:rsidRDefault="00684DBA" w:rsidP="00684DBA">
      <w:pPr>
        <w:spacing w:after="3" w:line="264" w:lineRule="auto"/>
        <w:ind w:right="6945"/>
        <w:rPr>
          <w:b/>
          <w:color w:val="181717"/>
          <w:sz w:val="20"/>
          <w:szCs w:val="20"/>
        </w:rPr>
      </w:pPr>
      <w:r w:rsidRPr="005A5651">
        <w:rPr>
          <w:b/>
          <w:color w:val="181717"/>
          <w:sz w:val="20"/>
          <w:szCs w:val="20"/>
        </w:rPr>
        <w:lastRenderedPageBreak/>
        <w:t xml:space="preserve">Spis treści:  </w:t>
      </w:r>
    </w:p>
    <w:p w:rsidR="00684DBA" w:rsidRPr="005A5651" w:rsidRDefault="00684DBA" w:rsidP="00684DBA">
      <w:pPr>
        <w:spacing w:after="3" w:line="264" w:lineRule="auto"/>
        <w:ind w:right="6945"/>
        <w:rPr>
          <w:b/>
          <w:color w:val="181717"/>
          <w:sz w:val="20"/>
          <w:szCs w:val="20"/>
        </w:rPr>
      </w:pPr>
    </w:p>
    <w:p w:rsidR="00684DBA" w:rsidRPr="00CC32FE" w:rsidRDefault="00684DBA" w:rsidP="00D95DB1">
      <w:pPr>
        <w:spacing w:after="3" w:line="264" w:lineRule="auto"/>
        <w:ind w:right="6945"/>
        <w:rPr>
          <w:b/>
          <w:color w:val="181717"/>
        </w:rPr>
      </w:pPr>
      <w:r w:rsidRPr="00CC32FE">
        <w:rPr>
          <w:b/>
          <w:color w:val="181717"/>
        </w:rPr>
        <w:t>W</w:t>
      </w:r>
      <w:r w:rsidR="00C151A8" w:rsidRPr="00CC32FE">
        <w:rPr>
          <w:b/>
          <w:color w:val="181717"/>
        </w:rPr>
        <w:t>stęp</w:t>
      </w:r>
      <w:r w:rsidRPr="00CC32FE">
        <w:rPr>
          <w:b/>
          <w:color w:val="181717"/>
        </w:rPr>
        <w:t xml:space="preserve">                                                                                                                                                     </w:t>
      </w:r>
    </w:p>
    <w:p w:rsidR="00D95DB1" w:rsidRDefault="00684DBA" w:rsidP="00D95DB1">
      <w:pPr>
        <w:pStyle w:val="Akapitzlist"/>
        <w:numPr>
          <w:ilvl w:val="0"/>
          <w:numId w:val="29"/>
        </w:numPr>
        <w:spacing w:after="3" w:line="264" w:lineRule="auto"/>
        <w:ind w:right="34"/>
        <w:rPr>
          <w:rFonts w:ascii="Times New Roman" w:hAnsi="Times New Roman"/>
          <w:b/>
          <w:color w:val="181717"/>
          <w:sz w:val="24"/>
          <w:szCs w:val="24"/>
        </w:rPr>
      </w:pPr>
      <w:r w:rsidRPr="00CC32FE">
        <w:rPr>
          <w:rFonts w:ascii="Times New Roman" w:hAnsi="Times New Roman"/>
          <w:b/>
          <w:color w:val="181717"/>
          <w:sz w:val="24"/>
          <w:szCs w:val="24"/>
        </w:rPr>
        <w:t xml:space="preserve">Podstawy prawne                                                                            </w:t>
      </w:r>
    </w:p>
    <w:p w:rsidR="00D95DB1" w:rsidRDefault="00684DBA" w:rsidP="00D95DB1">
      <w:pPr>
        <w:pStyle w:val="Akapitzlist"/>
        <w:numPr>
          <w:ilvl w:val="0"/>
          <w:numId w:val="29"/>
        </w:numPr>
        <w:spacing w:after="3" w:line="264" w:lineRule="auto"/>
        <w:ind w:right="34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 xml:space="preserve">Założenia ogólne                                                                                                  </w:t>
      </w:r>
    </w:p>
    <w:p w:rsidR="00D95DB1" w:rsidRPr="00D95DB1" w:rsidRDefault="00684DBA" w:rsidP="00D95DB1">
      <w:pPr>
        <w:pStyle w:val="Akapitzlist"/>
        <w:numPr>
          <w:ilvl w:val="0"/>
          <w:numId w:val="29"/>
        </w:numPr>
        <w:spacing w:after="3" w:line="264" w:lineRule="auto"/>
        <w:ind w:right="34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 xml:space="preserve">Cele i </w:t>
      </w:r>
      <w:r w:rsidR="00A90817" w:rsidRPr="00D95DB1">
        <w:rPr>
          <w:rFonts w:ascii="Times New Roman" w:hAnsi="Times New Roman"/>
          <w:b/>
          <w:bCs/>
          <w:sz w:val="24"/>
          <w:szCs w:val="24"/>
        </w:rPr>
        <w:t>przewidywane efekty realizacji WSDZ</w:t>
      </w:r>
    </w:p>
    <w:p w:rsidR="00D95DB1" w:rsidRDefault="00AA4FF7" w:rsidP="00D95DB1">
      <w:pPr>
        <w:pStyle w:val="Akapitzlist"/>
        <w:numPr>
          <w:ilvl w:val="0"/>
          <w:numId w:val="29"/>
        </w:numPr>
        <w:spacing w:after="3" w:line="264" w:lineRule="auto"/>
        <w:ind w:right="34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>Adresaci i realizatorzy</w:t>
      </w:r>
    </w:p>
    <w:p w:rsidR="00D95DB1" w:rsidRDefault="00D95DB1" w:rsidP="00D95DB1">
      <w:pPr>
        <w:pStyle w:val="Akapitzlist"/>
        <w:numPr>
          <w:ilvl w:val="0"/>
          <w:numId w:val="29"/>
        </w:numPr>
        <w:spacing w:after="3" w:line="264" w:lineRule="auto"/>
        <w:ind w:right="34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 xml:space="preserve">Podmioty </w:t>
      </w:r>
      <w:r>
        <w:rPr>
          <w:rFonts w:ascii="Times New Roman" w:hAnsi="Times New Roman"/>
          <w:b/>
          <w:color w:val="181717"/>
          <w:sz w:val="24"/>
          <w:szCs w:val="24"/>
        </w:rPr>
        <w:t xml:space="preserve">do </w:t>
      </w:r>
      <w:r w:rsidRPr="00D95DB1">
        <w:rPr>
          <w:rFonts w:ascii="Times New Roman" w:hAnsi="Times New Roman"/>
          <w:b/>
          <w:color w:val="181717"/>
          <w:sz w:val="24"/>
          <w:szCs w:val="24"/>
        </w:rPr>
        <w:t>współpracy</w:t>
      </w:r>
    </w:p>
    <w:p w:rsidR="00D95DB1" w:rsidRDefault="00D95DB1" w:rsidP="00D95DB1">
      <w:pPr>
        <w:pStyle w:val="Akapitzlist"/>
        <w:numPr>
          <w:ilvl w:val="0"/>
          <w:numId w:val="29"/>
        </w:numPr>
        <w:spacing w:after="3" w:line="264" w:lineRule="auto"/>
        <w:ind w:right="34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>Metody i formy realizacji WSDZ</w:t>
      </w:r>
    </w:p>
    <w:p w:rsidR="00CC32FE" w:rsidRPr="00D95DB1" w:rsidRDefault="0061081E" w:rsidP="000446AF">
      <w:pPr>
        <w:pStyle w:val="Akapitzlist"/>
        <w:numPr>
          <w:ilvl w:val="0"/>
          <w:numId w:val="29"/>
        </w:numPr>
        <w:spacing w:after="3" w:line="264" w:lineRule="auto"/>
        <w:ind w:left="363" w:right="340"/>
        <w:rPr>
          <w:rFonts w:ascii="Times New Roman" w:hAnsi="Times New Roman"/>
          <w:b/>
          <w:color w:val="181717"/>
          <w:sz w:val="24"/>
          <w:szCs w:val="24"/>
        </w:rPr>
      </w:pPr>
      <w:r>
        <w:rPr>
          <w:rFonts w:ascii="Times New Roman" w:hAnsi="Times New Roman"/>
          <w:b/>
          <w:color w:val="181717"/>
          <w:sz w:val="24"/>
          <w:szCs w:val="24"/>
        </w:rPr>
        <w:t xml:space="preserve"> </w:t>
      </w:r>
      <w:r w:rsidR="00684DBA" w:rsidRPr="00D95DB1">
        <w:rPr>
          <w:rFonts w:ascii="Times New Roman" w:hAnsi="Times New Roman"/>
          <w:b/>
          <w:color w:val="181717"/>
          <w:sz w:val="24"/>
          <w:szCs w:val="24"/>
        </w:rPr>
        <w:t>Ewaluacja programu</w:t>
      </w:r>
    </w:p>
    <w:p w:rsidR="00534DBB" w:rsidRPr="00CC32FE" w:rsidRDefault="0061081E" w:rsidP="00D95DB1">
      <w:pPr>
        <w:pStyle w:val="Akapitzlist"/>
        <w:numPr>
          <w:ilvl w:val="0"/>
          <w:numId w:val="29"/>
        </w:numPr>
        <w:spacing w:after="3" w:line="264" w:lineRule="auto"/>
        <w:ind w:right="34"/>
        <w:rPr>
          <w:rFonts w:ascii="Times New Roman" w:hAnsi="Times New Roman"/>
          <w:b/>
          <w:color w:val="181717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534DBB" w:rsidRPr="00CC32F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Program Realizacji Doradztwa Zawodowego na dany rok szkolny – jako załącznik.</w:t>
      </w:r>
    </w:p>
    <w:p w:rsidR="00684DBA" w:rsidRPr="005A5651" w:rsidRDefault="00684DBA" w:rsidP="00D95DB1">
      <w:pPr>
        <w:spacing w:after="3" w:line="264" w:lineRule="auto"/>
        <w:ind w:right="34"/>
        <w:rPr>
          <w:color w:val="181717"/>
          <w:sz w:val="20"/>
          <w:szCs w:val="20"/>
        </w:rPr>
      </w:pPr>
      <w:r w:rsidRPr="005A5651">
        <w:rPr>
          <w:b/>
          <w:color w:val="181717"/>
          <w:sz w:val="20"/>
          <w:szCs w:val="20"/>
        </w:rPr>
        <w:t xml:space="preserve">                                                                                                  </w:t>
      </w:r>
    </w:p>
    <w:p w:rsidR="00684DBA" w:rsidRPr="005A5651" w:rsidRDefault="00684DBA" w:rsidP="00684DBA">
      <w:pPr>
        <w:spacing w:line="276" w:lineRule="auto"/>
        <w:rPr>
          <w:sz w:val="20"/>
          <w:szCs w:val="20"/>
        </w:rPr>
      </w:pPr>
    </w:p>
    <w:p w:rsidR="00684DBA" w:rsidRPr="005A5651" w:rsidRDefault="00684DBA" w:rsidP="00FE0576">
      <w:pPr>
        <w:spacing w:line="276" w:lineRule="auto"/>
        <w:ind w:left="426"/>
        <w:rPr>
          <w:sz w:val="20"/>
          <w:szCs w:val="20"/>
        </w:rPr>
      </w:pPr>
    </w:p>
    <w:p w:rsidR="00F62ADF" w:rsidRPr="005A5651" w:rsidRDefault="00F62ADF" w:rsidP="00FE0576">
      <w:pPr>
        <w:spacing w:line="276" w:lineRule="auto"/>
        <w:ind w:left="426"/>
        <w:rPr>
          <w:b/>
          <w:bCs/>
        </w:rPr>
      </w:pPr>
      <w:r w:rsidRPr="005A5651">
        <w:rPr>
          <w:b/>
          <w:bCs/>
        </w:rPr>
        <w:t>Wstęp</w:t>
      </w:r>
    </w:p>
    <w:p w:rsidR="00F62ADF" w:rsidRPr="005A5651" w:rsidRDefault="00F62ADF" w:rsidP="00F62ADF">
      <w:pPr>
        <w:spacing w:line="276" w:lineRule="auto"/>
        <w:rPr>
          <w:sz w:val="20"/>
          <w:szCs w:val="20"/>
        </w:rPr>
      </w:pPr>
    </w:p>
    <w:p w:rsidR="00F62ADF" w:rsidRPr="005A5651" w:rsidRDefault="00F62ADF" w:rsidP="00F62ADF">
      <w:pPr>
        <w:spacing w:after="240" w:line="276" w:lineRule="auto"/>
        <w:ind w:firstLine="708"/>
        <w:rPr>
          <w:sz w:val="20"/>
          <w:szCs w:val="20"/>
        </w:rPr>
      </w:pPr>
      <w:r w:rsidRPr="005A5651">
        <w:rPr>
          <w:sz w:val="20"/>
          <w:szCs w:val="20"/>
        </w:rPr>
        <w:t xml:space="preserve">Wewnątrzszkolny System Doradztwa Zawodowego (WSDZ) obejmuje działania podejmowane przez szkołę w celu przygotowania uczniów do wykonywania zawodu, wyboru poziomu i kierunku dalszego kształcenia oraz własnego rozwoju. Stwarza uczniowi realną możliwość zdobycia wiedzy i umiejętności niezbędnych do odnalezienia swojego miejsca na drodze kariery zawodowej, poznania siebie i własnych predyspozycji zawodowych, zasad rządzących rynkiem pracy, uzyskania informacji o lokalnym rynku pracy, zaplanowania własnej kariery zawodowej. Służy rozwijaniu umiejętności niezbędnych do rozpoznania własnego potencjału zawodowego oraz aktywnego poruszania się na rynku pracy. Działania mają formę wieloletnich, systemowych zabiegów. </w:t>
      </w:r>
    </w:p>
    <w:p w:rsidR="00F62ADF" w:rsidRPr="005A5651" w:rsidRDefault="00F62ADF" w:rsidP="00F62ADF">
      <w:pPr>
        <w:spacing w:line="276" w:lineRule="auto"/>
        <w:ind w:left="540"/>
        <w:rPr>
          <w:b/>
          <w:bCs/>
          <w:sz w:val="20"/>
          <w:szCs w:val="20"/>
        </w:rPr>
      </w:pPr>
    </w:p>
    <w:p w:rsidR="00F62ADF" w:rsidRPr="005A5651" w:rsidRDefault="00F62ADF" w:rsidP="00F62ADF">
      <w:pPr>
        <w:numPr>
          <w:ilvl w:val="0"/>
          <w:numId w:val="2"/>
        </w:numPr>
        <w:spacing w:line="276" w:lineRule="auto"/>
        <w:ind w:left="426" w:hanging="425"/>
        <w:rPr>
          <w:b/>
          <w:bCs/>
        </w:rPr>
      </w:pPr>
      <w:r w:rsidRPr="005A5651">
        <w:rPr>
          <w:b/>
          <w:bCs/>
        </w:rPr>
        <w:t>Podstawowe akty prawne regulujące funkcjonowanie Wewnątrzszkolnego Systemu Doradztwa Zawodowego:</w:t>
      </w:r>
    </w:p>
    <w:p w:rsidR="005A5651" w:rsidRPr="0061081E" w:rsidRDefault="005A5651" w:rsidP="0061081E">
      <w:pPr>
        <w:rPr>
          <w:color w:val="000000"/>
          <w:sz w:val="20"/>
          <w:szCs w:val="20"/>
          <w:shd w:val="clear" w:color="auto" w:fill="FFFFFF"/>
        </w:rPr>
      </w:pPr>
    </w:p>
    <w:p w:rsidR="0061081E" w:rsidRPr="0061081E" w:rsidRDefault="0061081E" w:rsidP="0061081E">
      <w:pPr>
        <w:pStyle w:val="Akapitzlist"/>
        <w:numPr>
          <w:ilvl w:val="0"/>
          <w:numId w:val="38"/>
        </w:numPr>
        <w:ind w:right="340"/>
        <w:rPr>
          <w:rFonts w:ascii="Times New Roman" w:eastAsiaTheme="minorHAnsi" w:hAnsi="Times New Roman"/>
          <w:bCs/>
          <w:sz w:val="20"/>
          <w:szCs w:val="20"/>
        </w:rPr>
      </w:pPr>
      <w:r w:rsidRPr="0061081E">
        <w:rPr>
          <w:rFonts w:ascii="Times New Roman" w:eastAsiaTheme="minorHAnsi" w:hAnsi="Times New Roman"/>
          <w:bCs/>
          <w:sz w:val="20"/>
          <w:szCs w:val="20"/>
        </w:rPr>
        <w:t>Ustawa z dnia 14 grudnia 2016 r. Prawo oświatowe (Dz. U. 2018 r. poz. 996, 1000,  1290, 1669, 2245)</w:t>
      </w:r>
    </w:p>
    <w:p w:rsidR="0061081E" w:rsidRPr="0061081E" w:rsidRDefault="0061081E" w:rsidP="0061081E">
      <w:pPr>
        <w:pStyle w:val="Akapitzlist"/>
        <w:numPr>
          <w:ilvl w:val="0"/>
          <w:numId w:val="38"/>
        </w:numPr>
        <w:ind w:right="340"/>
        <w:rPr>
          <w:rFonts w:ascii="Times New Roman" w:eastAsiaTheme="minorHAnsi" w:hAnsi="Times New Roman"/>
          <w:bCs/>
          <w:sz w:val="20"/>
          <w:szCs w:val="20"/>
        </w:rPr>
      </w:pPr>
      <w:r w:rsidRPr="0061081E">
        <w:rPr>
          <w:rFonts w:ascii="Times New Roman" w:eastAsiaTheme="minorHAnsi" w:hAnsi="Times New Roman"/>
          <w:bCs/>
          <w:sz w:val="20"/>
          <w:szCs w:val="20"/>
        </w:rPr>
        <w:t>Rozporządzenie MEN z dnia 9 sierpnia 2017 r. w sprawie zasad organizacji i udzielania pomocy psychologiczno-pedagogicznej w publicznych przedszkolach, szkołach i placówkach. (Dz. U. 2023 poz. 1798))</w:t>
      </w:r>
    </w:p>
    <w:p w:rsidR="0061081E" w:rsidRPr="0061081E" w:rsidRDefault="0061081E" w:rsidP="0061081E">
      <w:pPr>
        <w:pStyle w:val="Akapitzlist"/>
        <w:numPr>
          <w:ilvl w:val="0"/>
          <w:numId w:val="38"/>
        </w:numPr>
        <w:ind w:right="340"/>
        <w:rPr>
          <w:rFonts w:ascii="Times New Roman" w:eastAsiaTheme="minorHAnsi" w:hAnsi="Times New Roman"/>
          <w:bCs/>
          <w:sz w:val="20"/>
          <w:szCs w:val="20"/>
        </w:rPr>
      </w:pPr>
      <w:r w:rsidRPr="0061081E">
        <w:rPr>
          <w:rFonts w:ascii="Times New Roman" w:eastAsiaTheme="minorHAnsi" w:hAnsi="Times New Roman"/>
          <w:bCs/>
          <w:sz w:val="20"/>
          <w:szCs w:val="20"/>
        </w:rPr>
        <w:t>Rozporządzenie MEN z dnia z dnia 11 sierpnia 2017 r. w sprawie w</w:t>
      </w:r>
      <w:r>
        <w:rPr>
          <w:rFonts w:ascii="Times New Roman" w:eastAsiaTheme="minorHAnsi" w:hAnsi="Times New Roman"/>
          <w:bCs/>
          <w:sz w:val="20"/>
          <w:szCs w:val="20"/>
        </w:rPr>
        <w:t>ymagań wobec szkół i </w:t>
      </w:r>
      <w:r w:rsidRPr="0061081E">
        <w:rPr>
          <w:rFonts w:ascii="Times New Roman" w:eastAsiaTheme="minorHAnsi" w:hAnsi="Times New Roman"/>
          <w:bCs/>
          <w:sz w:val="20"/>
          <w:szCs w:val="20"/>
        </w:rPr>
        <w:t>placówek z póź. zm, (Dz.U.2020.2198 )</w:t>
      </w:r>
    </w:p>
    <w:p w:rsidR="0061081E" w:rsidRPr="0061081E" w:rsidRDefault="0061081E" w:rsidP="0061081E">
      <w:pPr>
        <w:pStyle w:val="Akapitzlist"/>
        <w:numPr>
          <w:ilvl w:val="0"/>
          <w:numId w:val="38"/>
        </w:numPr>
        <w:ind w:right="340"/>
        <w:rPr>
          <w:rFonts w:ascii="Times New Roman" w:eastAsiaTheme="minorHAnsi" w:hAnsi="Times New Roman"/>
          <w:bCs/>
          <w:sz w:val="20"/>
          <w:szCs w:val="20"/>
        </w:rPr>
      </w:pPr>
      <w:r w:rsidRPr="0061081E">
        <w:rPr>
          <w:rFonts w:ascii="Times New Roman" w:eastAsiaTheme="minorHAnsi" w:hAnsi="Times New Roman"/>
          <w:bCs/>
          <w:sz w:val="20"/>
          <w:szCs w:val="20"/>
        </w:rPr>
        <w:t>Rozporządzenie MEN z dnia 25 sierpnia 2017 r. w sprawie sposobu prowadzenia przez publiczne przedszkola, szkoły i placówki dokumentacji przebiegu nauczania, działalności wychowawczej i opiekuńczej oraz rodzajów tej dokumentacji (Dz.U. 2024 poz. 50 )</w:t>
      </w:r>
    </w:p>
    <w:p w:rsidR="0061081E" w:rsidRPr="0061081E" w:rsidRDefault="0061081E" w:rsidP="0061081E">
      <w:pPr>
        <w:pStyle w:val="Akapitzlist"/>
        <w:numPr>
          <w:ilvl w:val="0"/>
          <w:numId w:val="38"/>
        </w:numPr>
        <w:ind w:right="340"/>
        <w:rPr>
          <w:rFonts w:ascii="Times New Roman" w:eastAsiaTheme="minorHAnsi" w:hAnsi="Times New Roman"/>
          <w:bCs/>
          <w:sz w:val="20"/>
          <w:szCs w:val="20"/>
        </w:rPr>
      </w:pPr>
      <w:r w:rsidRPr="0061081E">
        <w:rPr>
          <w:rFonts w:ascii="Times New Roman" w:eastAsiaTheme="minorHAnsi" w:hAnsi="Times New Roman"/>
          <w:bCs/>
          <w:sz w:val="20"/>
          <w:szCs w:val="20"/>
        </w:rPr>
        <w:t>Rozporządzenie MEN  z dnia 25 sierpnia 2017 r. w sprawie nadzoru pedagogicznego z póź. zm. (Dz. U. z 2024 r. poz. 15)</w:t>
      </w:r>
    </w:p>
    <w:p w:rsidR="0061081E" w:rsidRPr="0061081E" w:rsidRDefault="0061081E" w:rsidP="0061081E">
      <w:pPr>
        <w:pStyle w:val="Akapitzlist"/>
        <w:numPr>
          <w:ilvl w:val="0"/>
          <w:numId w:val="38"/>
        </w:numPr>
        <w:ind w:right="340"/>
        <w:rPr>
          <w:rFonts w:ascii="Times New Roman" w:eastAsiaTheme="minorHAnsi" w:hAnsi="Times New Roman"/>
          <w:bCs/>
          <w:sz w:val="20"/>
          <w:szCs w:val="20"/>
        </w:rPr>
      </w:pPr>
      <w:r w:rsidRPr="0061081E">
        <w:rPr>
          <w:rFonts w:ascii="Times New Roman" w:eastAsiaTheme="minorHAnsi" w:hAnsi="Times New Roman"/>
          <w:bCs/>
          <w:sz w:val="20"/>
          <w:szCs w:val="20"/>
        </w:rPr>
        <w:t>Rozporządzenie MEN z dnia 3 sierpnia 2018 r. w sprawie wykazu zajęć prowadzonych bezpośrednio z uczniami lub wychowankami albo na ich rzecz przez nauczycieli poradni psychologiczno-pedagogicznych oraz nauczycieli: pedagogów, psychologów, logopedów, terapeutów pedagogicznych i doradców zawodowych. (Dz. U. 2020 poz. 1552)</w:t>
      </w:r>
    </w:p>
    <w:p w:rsidR="0061081E" w:rsidRPr="0061081E" w:rsidRDefault="0061081E" w:rsidP="0061081E">
      <w:pPr>
        <w:pStyle w:val="Akapitzlist"/>
        <w:numPr>
          <w:ilvl w:val="0"/>
          <w:numId w:val="38"/>
        </w:numPr>
        <w:ind w:right="340"/>
        <w:rPr>
          <w:rFonts w:ascii="Times New Roman" w:eastAsiaTheme="minorHAnsi" w:hAnsi="Times New Roman"/>
          <w:bCs/>
          <w:sz w:val="20"/>
          <w:szCs w:val="20"/>
        </w:rPr>
      </w:pPr>
      <w:r w:rsidRPr="0061081E">
        <w:rPr>
          <w:rFonts w:ascii="Times New Roman" w:eastAsiaTheme="minorHAnsi" w:hAnsi="Times New Roman"/>
          <w:bCs/>
          <w:sz w:val="20"/>
          <w:szCs w:val="20"/>
        </w:rPr>
        <w:t xml:space="preserve">Rozporządzenie Ministra Edukacji Narodowej dnia 12 lutego 2019 r. w sprawie doradztwa zawodowego. (Dz. U. z 2019 r. poz. 325)  </w:t>
      </w:r>
    </w:p>
    <w:p w:rsidR="00F62ADF" w:rsidRPr="0043526D" w:rsidRDefault="0061081E" w:rsidP="0043526D">
      <w:pPr>
        <w:pStyle w:val="Akapitzlist"/>
        <w:numPr>
          <w:ilvl w:val="0"/>
          <w:numId w:val="38"/>
        </w:numPr>
        <w:ind w:right="340"/>
        <w:rPr>
          <w:rFonts w:ascii="Times New Roman" w:eastAsiaTheme="minorHAnsi" w:hAnsi="Times New Roman"/>
          <w:bCs/>
          <w:sz w:val="20"/>
          <w:szCs w:val="20"/>
        </w:rPr>
      </w:pPr>
      <w:r w:rsidRPr="0061081E">
        <w:rPr>
          <w:rFonts w:ascii="Times New Roman" w:eastAsiaTheme="minorHAnsi" w:hAnsi="Times New Roman"/>
          <w:bCs/>
          <w:sz w:val="20"/>
          <w:szCs w:val="20"/>
        </w:rPr>
        <w:t>Rozporządzenie Ministra Edukacji i Nauki z dnia 6 lutego 2023 r. zmieniające rozporządzenie w sprawie ramowych planów nauczania dla publicznych szkół.</w:t>
      </w:r>
      <w:r w:rsidR="00F62ADF" w:rsidRPr="0043526D">
        <w:rPr>
          <w:rFonts w:ascii="Times New Roman" w:hAnsi="Times New Roman"/>
          <w:color w:val="000000"/>
          <w:sz w:val="20"/>
          <w:szCs w:val="20"/>
        </w:rPr>
        <w:t xml:space="preserve">                </w:t>
      </w:r>
    </w:p>
    <w:p w:rsidR="00F62ADF" w:rsidRPr="005A5651" w:rsidRDefault="00684DBA" w:rsidP="00F62ADF">
      <w:pPr>
        <w:numPr>
          <w:ilvl w:val="0"/>
          <w:numId w:val="2"/>
        </w:numPr>
        <w:spacing w:line="276" w:lineRule="auto"/>
        <w:ind w:left="426" w:hanging="426"/>
        <w:rPr>
          <w:b/>
        </w:rPr>
      </w:pPr>
      <w:r w:rsidRPr="005A5651">
        <w:rPr>
          <w:b/>
        </w:rPr>
        <w:lastRenderedPageBreak/>
        <w:t>Założenia ogólne</w:t>
      </w:r>
    </w:p>
    <w:p w:rsidR="00F62ADF" w:rsidRPr="005A5651" w:rsidRDefault="00F62ADF" w:rsidP="00F62ADF">
      <w:pPr>
        <w:spacing w:line="276" w:lineRule="auto"/>
        <w:ind w:left="426"/>
        <w:rPr>
          <w:b/>
          <w:sz w:val="20"/>
          <w:szCs w:val="20"/>
        </w:rPr>
      </w:pPr>
    </w:p>
    <w:p w:rsidR="00684DBA" w:rsidRPr="005A5651" w:rsidRDefault="00684DBA" w:rsidP="0043526D">
      <w:pPr>
        <w:spacing w:line="276" w:lineRule="auto"/>
        <w:ind w:firstLine="851"/>
        <w:rPr>
          <w:color w:val="000000"/>
          <w:sz w:val="20"/>
          <w:szCs w:val="20"/>
          <w:shd w:val="clear" w:color="auto" w:fill="FFFFFF"/>
        </w:rPr>
      </w:pPr>
      <w:r w:rsidRPr="005A5651">
        <w:rPr>
          <w:color w:val="000000"/>
          <w:sz w:val="20"/>
          <w:szCs w:val="20"/>
          <w:shd w:val="clear" w:color="auto" w:fill="FFFFFF"/>
        </w:rPr>
        <w:t>Wewnątrzszkolny System Doradztwa Zawodowego obejmuje ogół działań podejmowanych przez szkołę w celu prawidłowego przygotowania uczniów do wyboru dalszej drogi kształcenia. System ten określa rolę i zadania osób odpowiedzialnych w ramach rocznego planu działań, czas i miejsce realizacji zadań, oczekiwane efekty, metody pracy. Adresatami projektu są uczniowie, ich rodzice, nauczyciele oraz instytucje wspomagające proces doradczy. Uczeń przygotowany do podjęcia decyzji edukacyjnej i zawodowej to taki, który zna swoje zainteresowania i predyspozycje, potrafi dokonać samooceny i ma plany na przyszłość.</w:t>
      </w:r>
    </w:p>
    <w:p w:rsidR="00F62ADF" w:rsidRPr="005A5651" w:rsidRDefault="00F62ADF" w:rsidP="00CC32FE">
      <w:pPr>
        <w:spacing w:line="276" w:lineRule="auto"/>
        <w:rPr>
          <w:sz w:val="20"/>
          <w:szCs w:val="20"/>
        </w:rPr>
      </w:pPr>
    </w:p>
    <w:p w:rsidR="00F62ADF" w:rsidRPr="005A5651" w:rsidRDefault="00F62ADF" w:rsidP="00F62ADF">
      <w:pPr>
        <w:spacing w:line="276" w:lineRule="auto"/>
        <w:ind w:left="426" w:firstLine="282"/>
        <w:rPr>
          <w:sz w:val="20"/>
          <w:szCs w:val="20"/>
        </w:rPr>
      </w:pPr>
    </w:p>
    <w:p w:rsidR="00F62ADF" w:rsidRPr="00CE3E30" w:rsidRDefault="00F62ADF" w:rsidP="00F62ADF">
      <w:pPr>
        <w:numPr>
          <w:ilvl w:val="0"/>
          <w:numId w:val="2"/>
        </w:numPr>
        <w:spacing w:line="276" w:lineRule="auto"/>
        <w:ind w:left="426" w:hanging="426"/>
      </w:pPr>
      <w:r w:rsidRPr="005A5651">
        <w:rPr>
          <w:b/>
          <w:bCs/>
        </w:rPr>
        <w:t xml:space="preserve">Cele </w:t>
      </w:r>
      <w:r w:rsidR="00A90817">
        <w:rPr>
          <w:b/>
          <w:bCs/>
        </w:rPr>
        <w:t>i przewidywane efekty</w:t>
      </w:r>
      <w:r w:rsidRPr="005A5651">
        <w:rPr>
          <w:b/>
          <w:bCs/>
        </w:rPr>
        <w:t xml:space="preserve"> </w:t>
      </w:r>
      <w:r w:rsidR="00A90817">
        <w:rPr>
          <w:b/>
          <w:bCs/>
        </w:rPr>
        <w:t>realizacji WSDZ</w:t>
      </w:r>
    </w:p>
    <w:p w:rsidR="005A5651" w:rsidRPr="005A5651" w:rsidRDefault="005A5651" w:rsidP="005A5651">
      <w:pPr>
        <w:spacing w:line="276" w:lineRule="auto"/>
        <w:rPr>
          <w:b/>
          <w:bCs/>
          <w:sz w:val="20"/>
          <w:szCs w:val="20"/>
        </w:rPr>
      </w:pPr>
    </w:p>
    <w:p w:rsidR="003751A3" w:rsidRDefault="005A5651" w:rsidP="006F32EA">
      <w:pPr>
        <w:spacing w:line="276" w:lineRule="auto"/>
        <w:ind w:firstLine="708"/>
        <w:rPr>
          <w:sz w:val="20"/>
          <w:szCs w:val="20"/>
        </w:rPr>
      </w:pPr>
      <w:r w:rsidRPr="007D46E1">
        <w:rPr>
          <w:sz w:val="20"/>
          <w:szCs w:val="20"/>
        </w:rPr>
        <w:t>Celem doradztwa zawodowego jest</w:t>
      </w:r>
      <w:r w:rsidR="003751A3" w:rsidRPr="007D46E1">
        <w:rPr>
          <w:sz w:val="20"/>
          <w:szCs w:val="20"/>
        </w:rPr>
        <w:t>:</w:t>
      </w:r>
    </w:p>
    <w:p w:rsidR="007E32A5" w:rsidRPr="007D46E1" w:rsidRDefault="007E32A5" w:rsidP="006F32EA">
      <w:pPr>
        <w:spacing w:line="276" w:lineRule="auto"/>
        <w:ind w:firstLine="708"/>
        <w:rPr>
          <w:sz w:val="20"/>
          <w:szCs w:val="20"/>
        </w:rPr>
      </w:pPr>
    </w:p>
    <w:p w:rsidR="003751A3" w:rsidRPr="007D46E1" w:rsidRDefault="005A5651" w:rsidP="006F32EA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7D46E1">
        <w:rPr>
          <w:rFonts w:ascii="Times New Roman" w:hAnsi="Times New Roman"/>
          <w:sz w:val="20"/>
          <w:szCs w:val="20"/>
        </w:rPr>
        <w:t>wspieranie uczniów w procesie przygotowania ich do świadomego i samodzielnego podejmowania wyborów edukacyjno - zawodowych, uwzględniających świadomość własnych zainteresowań, uzdolnień i predyspozycji zawodowych oraz informacji na temat systemu edukacji i rynku pracy</w:t>
      </w:r>
      <w:r w:rsidR="003751A3" w:rsidRPr="007D46E1">
        <w:rPr>
          <w:rFonts w:ascii="Times New Roman" w:hAnsi="Times New Roman"/>
          <w:sz w:val="20"/>
          <w:szCs w:val="20"/>
        </w:rPr>
        <w:t>,</w:t>
      </w:r>
    </w:p>
    <w:p w:rsidR="005A5651" w:rsidRPr="007D46E1" w:rsidRDefault="003751A3" w:rsidP="006F32EA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7D46E1">
        <w:rPr>
          <w:rFonts w:ascii="Times New Roman" w:hAnsi="Times New Roman"/>
          <w:sz w:val="20"/>
          <w:szCs w:val="20"/>
        </w:rPr>
        <w:t>wsparcie doradcze i informacyjne rodziców dotyczące ich roli oraz możliwości jakie istnieją by wspierać dziecko w wyborach edukacyjno – zawodowych,</w:t>
      </w:r>
    </w:p>
    <w:p w:rsidR="005A5651" w:rsidRPr="00AA4FF7" w:rsidRDefault="007D46E1" w:rsidP="005A5651">
      <w:pPr>
        <w:pStyle w:val="Akapitzlist"/>
        <w:numPr>
          <w:ilvl w:val="0"/>
          <w:numId w:val="19"/>
        </w:numPr>
        <w:rPr>
          <w:rFonts w:ascii="Times New Roman" w:hAnsi="Times New Roman"/>
          <w:sz w:val="20"/>
          <w:szCs w:val="20"/>
        </w:rPr>
      </w:pPr>
      <w:r w:rsidRPr="007D46E1">
        <w:rPr>
          <w:rFonts w:ascii="Times New Roman" w:hAnsi="Times New Roman"/>
          <w:sz w:val="20"/>
          <w:szCs w:val="20"/>
        </w:rPr>
        <w:t xml:space="preserve">wsparcie doradcze i informacyjne </w:t>
      </w:r>
      <w:r>
        <w:rPr>
          <w:rFonts w:ascii="Times New Roman" w:hAnsi="Times New Roman"/>
          <w:sz w:val="20"/>
          <w:szCs w:val="20"/>
        </w:rPr>
        <w:t>nauczycieli</w:t>
      </w:r>
      <w:r w:rsidRPr="007D46E1">
        <w:rPr>
          <w:rFonts w:ascii="Times New Roman" w:hAnsi="Times New Roman"/>
          <w:sz w:val="20"/>
          <w:szCs w:val="20"/>
        </w:rPr>
        <w:t xml:space="preserve"> dotyczące </w:t>
      </w:r>
      <w:r>
        <w:rPr>
          <w:rFonts w:ascii="Times New Roman" w:hAnsi="Times New Roman"/>
          <w:sz w:val="20"/>
          <w:szCs w:val="20"/>
        </w:rPr>
        <w:t>realizacji treści programowych doradztwa zawodowego.</w:t>
      </w:r>
    </w:p>
    <w:p w:rsidR="003751A3" w:rsidRDefault="003751A3" w:rsidP="005A5651">
      <w:pPr>
        <w:spacing w:line="276" w:lineRule="auto"/>
        <w:rPr>
          <w:sz w:val="20"/>
          <w:szCs w:val="20"/>
        </w:rPr>
      </w:pPr>
    </w:p>
    <w:p w:rsidR="00AA4FF7" w:rsidRDefault="003751A3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Pogrubienie"/>
          <w:color w:val="000000"/>
          <w:shd w:val="clear" w:color="auto" w:fill="FFFFFF"/>
        </w:rPr>
      </w:pPr>
      <w:r w:rsidRPr="003751A3">
        <w:rPr>
          <w:b/>
        </w:rPr>
        <w:t xml:space="preserve">IV. </w:t>
      </w:r>
      <w:r w:rsidR="0043526D">
        <w:rPr>
          <w:b/>
        </w:rPr>
        <w:t xml:space="preserve"> </w:t>
      </w:r>
      <w:r w:rsidR="00AA4FF7" w:rsidRPr="00AA4FF7">
        <w:rPr>
          <w:rStyle w:val="Pogrubienie"/>
          <w:color w:val="000000"/>
          <w:shd w:val="clear" w:color="auto" w:fill="FFFFFF"/>
        </w:rPr>
        <w:t>Adresaci</w:t>
      </w:r>
      <w:r w:rsidR="00AA4FF7">
        <w:rPr>
          <w:rStyle w:val="Pogrubienie"/>
          <w:color w:val="000000"/>
          <w:shd w:val="clear" w:color="auto" w:fill="FFFFFF"/>
        </w:rPr>
        <w:t xml:space="preserve"> i realizatorzy</w:t>
      </w:r>
    </w:p>
    <w:p w:rsidR="00D95DB1" w:rsidRDefault="00D95DB1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rStyle w:val="Pogrubienie"/>
          <w:b w:val="0"/>
          <w:color w:val="000000"/>
          <w:sz w:val="20"/>
          <w:szCs w:val="20"/>
          <w:shd w:val="clear" w:color="auto" w:fill="FFFFFF"/>
        </w:rPr>
      </w:pPr>
    </w:p>
    <w:p w:rsidR="00AA4FF7" w:rsidRPr="007E32A5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textAlignment w:val="baseline"/>
        <w:rPr>
          <w:b/>
          <w:color w:val="1B1B1B"/>
          <w:sz w:val="20"/>
          <w:szCs w:val="20"/>
        </w:rPr>
      </w:pPr>
    </w:p>
    <w:p w:rsidR="00AA4FF7" w:rsidRPr="00CE3E30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 w:rsidRPr="00CE3E30">
        <w:rPr>
          <w:color w:val="000000"/>
          <w:sz w:val="20"/>
          <w:szCs w:val="20"/>
          <w:shd w:val="clear" w:color="auto" w:fill="FFFFFF"/>
        </w:rPr>
        <w:t>Adresatami wewnątrzszkolnego systemu doradztwa zawodowego są:</w:t>
      </w:r>
    </w:p>
    <w:p w:rsidR="00AA4FF7" w:rsidRPr="00CE3E30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uczeń</w:t>
      </w:r>
      <w:r w:rsidRPr="00CE3E30"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CE3E30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rodzic</w:t>
      </w:r>
      <w:r w:rsidRPr="00CE3E30"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CE3E30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nauczyciel</w:t>
      </w:r>
      <w:r w:rsidRPr="00CE3E30">
        <w:rPr>
          <w:color w:val="000000"/>
          <w:sz w:val="20"/>
          <w:szCs w:val="20"/>
          <w:shd w:val="clear" w:color="auto" w:fill="FFFFFF"/>
        </w:rPr>
        <w:t>.</w:t>
      </w:r>
    </w:p>
    <w:p w:rsidR="00AA4FF7" w:rsidRDefault="00AA4FF7" w:rsidP="00AA4FF7">
      <w:pPr>
        <w:pStyle w:val="Akapitzlist"/>
        <w:rPr>
          <w:rFonts w:ascii="Times New Roman" w:hAnsi="Times New Roman"/>
          <w:sz w:val="20"/>
          <w:szCs w:val="20"/>
        </w:rPr>
      </w:pPr>
    </w:p>
    <w:p w:rsidR="00AA4FF7" w:rsidRDefault="00AA4FF7" w:rsidP="00AA4FF7">
      <w:pPr>
        <w:pStyle w:val="Akapitzlist"/>
        <w:rPr>
          <w:rFonts w:ascii="Times New Roman" w:hAnsi="Times New Roman"/>
          <w:sz w:val="20"/>
          <w:szCs w:val="20"/>
        </w:rPr>
      </w:pPr>
    </w:p>
    <w:p w:rsidR="00AA4FF7" w:rsidRDefault="00AA4FF7" w:rsidP="00AA4FF7">
      <w:pPr>
        <w:pStyle w:val="Akapitzlist"/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Przewidywane efekty to:</w:t>
      </w:r>
    </w:p>
    <w:p w:rsidR="00AA4FF7" w:rsidRPr="00CC32FE" w:rsidRDefault="00AA4FF7" w:rsidP="00AA4FF7">
      <w:pPr>
        <w:pStyle w:val="Akapitzlist"/>
        <w:spacing w:after="0"/>
        <w:rPr>
          <w:rFonts w:ascii="Times New Roman" w:hAnsi="Times New Roman"/>
          <w:sz w:val="20"/>
          <w:szCs w:val="20"/>
        </w:rPr>
      </w:pPr>
    </w:p>
    <w:p w:rsidR="00AA4FF7" w:rsidRPr="005A5651" w:rsidRDefault="00AA4FF7" w:rsidP="00AA4FF7">
      <w:pPr>
        <w:spacing w:line="276" w:lineRule="auto"/>
        <w:rPr>
          <w:b/>
          <w:sz w:val="20"/>
          <w:szCs w:val="20"/>
        </w:rPr>
      </w:pPr>
      <w:r w:rsidRPr="005A5651">
        <w:rPr>
          <w:b/>
          <w:sz w:val="20"/>
          <w:szCs w:val="20"/>
        </w:rPr>
        <w:t>Uczeń:</w:t>
      </w:r>
    </w:p>
    <w:p w:rsidR="00AA4FF7" w:rsidRDefault="00AA4FF7" w:rsidP="00AA4FF7">
      <w:pPr>
        <w:numPr>
          <w:ilvl w:val="0"/>
          <w:numId w:val="14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diagnoz</w:t>
      </w:r>
      <w:r>
        <w:rPr>
          <w:sz w:val="20"/>
          <w:szCs w:val="20"/>
        </w:rPr>
        <w:t>uje</w:t>
      </w:r>
      <w:r w:rsidRPr="005A565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swoje </w:t>
      </w:r>
      <w:r w:rsidRPr="005A5651">
        <w:rPr>
          <w:sz w:val="20"/>
          <w:szCs w:val="20"/>
        </w:rPr>
        <w:t>preferencj</w:t>
      </w:r>
      <w:r>
        <w:rPr>
          <w:sz w:val="20"/>
          <w:szCs w:val="20"/>
        </w:rPr>
        <w:t>e</w:t>
      </w:r>
      <w:r w:rsidRPr="005A5651">
        <w:rPr>
          <w:sz w:val="20"/>
          <w:szCs w:val="20"/>
        </w:rPr>
        <w:t xml:space="preserve"> i zainteresowa</w:t>
      </w:r>
      <w:r>
        <w:rPr>
          <w:sz w:val="20"/>
          <w:szCs w:val="20"/>
        </w:rPr>
        <w:t>nia</w:t>
      </w:r>
      <w:r w:rsidRPr="005A5651">
        <w:rPr>
          <w:sz w:val="20"/>
          <w:szCs w:val="20"/>
        </w:rPr>
        <w:t xml:space="preserve"> zawodow</w:t>
      </w:r>
      <w:r>
        <w:rPr>
          <w:sz w:val="20"/>
          <w:szCs w:val="20"/>
        </w:rPr>
        <w:t>e</w:t>
      </w:r>
      <w:r w:rsidRPr="005A5651">
        <w:rPr>
          <w:sz w:val="20"/>
          <w:szCs w:val="20"/>
        </w:rPr>
        <w:t>,</w:t>
      </w:r>
    </w:p>
    <w:p w:rsidR="00AA4FF7" w:rsidRDefault="00AA4FF7" w:rsidP="00AA4FF7">
      <w:pPr>
        <w:numPr>
          <w:ilvl w:val="0"/>
          <w:numId w:val="14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k</w:t>
      </w:r>
      <w:r w:rsidRPr="00C231AD">
        <w:rPr>
          <w:sz w:val="20"/>
          <w:szCs w:val="20"/>
        </w:rPr>
        <w:t>ształt</w:t>
      </w:r>
      <w:r>
        <w:rPr>
          <w:sz w:val="20"/>
          <w:szCs w:val="20"/>
        </w:rPr>
        <w:t>uje</w:t>
      </w:r>
      <w:r w:rsidRPr="00C231AD">
        <w:rPr>
          <w:sz w:val="20"/>
          <w:szCs w:val="20"/>
        </w:rPr>
        <w:t xml:space="preserve"> umiejętności analizowania swoich cech osobowości</w:t>
      </w:r>
      <w:r>
        <w:rPr>
          <w:sz w:val="20"/>
          <w:szCs w:val="20"/>
        </w:rPr>
        <w:t>, możliwości i predyspozycji w kontekście wyborów edukacyjno – zawodowych,</w:t>
      </w:r>
    </w:p>
    <w:p w:rsidR="00AA4FF7" w:rsidRDefault="00AA4FF7" w:rsidP="00AA4FF7">
      <w:pPr>
        <w:numPr>
          <w:ilvl w:val="0"/>
          <w:numId w:val="14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k</w:t>
      </w:r>
      <w:r w:rsidRPr="00C231AD">
        <w:rPr>
          <w:sz w:val="20"/>
          <w:szCs w:val="20"/>
        </w:rPr>
        <w:t>ształt</w:t>
      </w:r>
      <w:r>
        <w:rPr>
          <w:sz w:val="20"/>
          <w:szCs w:val="20"/>
        </w:rPr>
        <w:t>uje</w:t>
      </w:r>
      <w:r w:rsidRPr="00C231AD">
        <w:rPr>
          <w:sz w:val="20"/>
          <w:szCs w:val="20"/>
        </w:rPr>
        <w:t xml:space="preserve"> umiejętności pracy w zespole, </w:t>
      </w:r>
      <w:r>
        <w:rPr>
          <w:sz w:val="20"/>
          <w:szCs w:val="20"/>
        </w:rPr>
        <w:t>komunikatywności, zaangażowania,</w:t>
      </w:r>
    </w:p>
    <w:p w:rsidR="00AA4FF7" w:rsidRDefault="00AA4FF7" w:rsidP="00AA4FF7">
      <w:pPr>
        <w:numPr>
          <w:ilvl w:val="0"/>
          <w:numId w:val="14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gromadzi informację</w:t>
      </w:r>
      <w:r w:rsidRPr="00C231A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 dalszych możliwościach </w:t>
      </w:r>
      <w:r w:rsidRPr="005A5651">
        <w:rPr>
          <w:sz w:val="20"/>
          <w:szCs w:val="20"/>
        </w:rPr>
        <w:t>kształcenia i nabywania kwalifikacji zawodowych</w:t>
      </w:r>
      <w:r w:rsidRPr="005A5651">
        <w:rPr>
          <w:sz w:val="20"/>
          <w:szCs w:val="20"/>
        </w:rPr>
        <w:br/>
        <w:t>w systemie pozaszkolnym,</w:t>
      </w:r>
    </w:p>
    <w:p w:rsidR="00AA4FF7" w:rsidRPr="00DA1790" w:rsidRDefault="00AA4FF7" w:rsidP="00AA4FF7">
      <w:pPr>
        <w:numPr>
          <w:ilvl w:val="0"/>
          <w:numId w:val="14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kształt</w:t>
      </w:r>
      <w:r>
        <w:rPr>
          <w:sz w:val="20"/>
          <w:szCs w:val="20"/>
        </w:rPr>
        <w:t>uje</w:t>
      </w:r>
      <w:r w:rsidRPr="005A5651">
        <w:rPr>
          <w:sz w:val="20"/>
          <w:szCs w:val="20"/>
        </w:rPr>
        <w:t xml:space="preserve"> umiejętnoś</w:t>
      </w:r>
      <w:r>
        <w:rPr>
          <w:sz w:val="20"/>
          <w:szCs w:val="20"/>
        </w:rPr>
        <w:t>ć</w:t>
      </w:r>
      <w:r w:rsidRPr="005A565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świadomej decyzji, </w:t>
      </w:r>
      <w:r w:rsidRPr="005A5651">
        <w:rPr>
          <w:sz w:val="20"/>
          <w:szCs w:val="20"/>
        </w:rPr>
        <w:t>świadomego wyboru ścieżki zawodowej</w:t>
      </w:r>
      <w:r w:rsidRPr="00C231AD">
        <w:rPr>
          <w:sz w:val="20"/>
          <w:szCs w:val="20"/>
        </w:rPr>
        <w:t xml:space="preserve"> zgodnie ze swoimi zainteresowaniami i</w:t>
      </w:r>
      <w:r>
        <w:rPr>
          <w:sz w:val="20"/>
          <w:szCs w:val="20"/>
        </w:rPr>
        <w:t xml:space="preserve"> </w:t>
      </w:r>
      <w:r w:rsidRPr="00C231AD">
        <w:rPr>
          <w:sz w:val="20"/>
          <w:szCs w:val="20"/>
        </w:rPr>
        <w:t>możliwościami</w:t>
      </w:r>
      <w:r>
        <w:rPr>
          <w:sz w:val="20"/>
          <w:szCs w:val="20"/>
        </w:rPr>
        <w:t>,</w:t>
      </w:r>
    </w:p>
    <w:p w:rsidR="00AA4FF7" w:rsidRPr="00DA1790" w:rsidRDefault="00AA4FF7" w:rsidP="00AA4FF7">
      <w:pPr>
        <w:numPr>
          <w:ilvl w:val="0"/>
          <w:numId w:val="14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nabywa kwalifikacje zawodowe,</w:t>
      </w:r>
    </w:p>
    <w:p w:rsidR="00AA4FF7" w:rsidRDefault="00AA4FF7" w:rsidP="00AA4FF7">
      <w:pPr>
        <w:numPr>
          <w:ilvl w:val="0"/>
          <w:numId w:val="14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analiz</w:t>
      </w:r>
      <w:r>
        <w:rPr>
          <w:sz w:val="20"/>
          <w:szCs w:val="20"/>
        </w:rPr>
        <w:t>uje</w:t>
      </w:r>
      <w:r w:rsidRPr="005A5651">
        <w:rPr>
          <w:sz w:val="20"/>
          <w:szCs w:val="20"/>
        </w:rPr>
        <w:t xml:space="preserve"> potrzeb</w:t>
      </w:r>
      <w:r>
        <w:rPr>
          <w:sz w:val="20"/>
          <w:szCs w:val="20"/>
        </w:rPr>
        <w:t>y</w:t>
      </w:r>
      <w:r w:rsidRPr="005A5651">
        <w:rPr>
          <w:sz w:val="20"/>
          <w:szCs w:val="20"/>
        </w:rPr>
        <w:t xml:space="preserve"> rynku pracy i możliwości zatrudnienia</w:t>
      </w:r>
      <w:r>
        <w:rPr>
          <w:sz w:val="20"/>
          <w:szCs w:val="20"/>
        </w:rPr>
        <w:t>,</w:t>
      </w:r>
    </w:p>
    <w:p w:rsidR="00AA4FF7" w:rsidRPr="00DA1790" w:rsidRDefault="00AA4FF7" w:rsidP="00AA4FF7">
      <w:pPr>
        <w:numPr>
          <w:ilvl w:val="0"/>
          <w:numId w:val="14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kształtuje umiejętność poruszania</w:t>
      </w:r>
      <w:r w:rsidRPr="005A5651">
        <w:rPr>
          <w:sz w:val="20"/>
          <w:szCs w:val="20"/>
        </w:rPr>
        <w:t xml:space="preserve"> się na rynku pracy, w tym poszukiwanie pracy,</w:t>
      </w:r>
    </w:p>
    <w:p w:rsidR="00AA4FF7" w:rsidRPr="00C231AD" w:rsidRDefault="00AA4FF7" w:rsidP="00AA4FF7">
      <w:pPr>
        <w:numPr>
          <w:ilvl w:val="0"/>
          <w:numId w:val="14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k</w:t>
      </w:r>
      <w:r w:rsidRPr="00C231AD">
        <w:rPr>
          <w:sz w:val="20"/>
          <w:szCs w:val="20"/>
        </w:rPr>
        <w:t>ształt</w:t>
      </w:r>
      <w:r>
        <w:rPr>
          <w:sz w:val="20"/>
          <w:szCs w:val="20"/>
        </w:rPr>
        <w:t>uje</w:t>
      </w:r>
      <w:r w:rsidRPr="00C231AD">
        <w:rPr>
          <w:sz w:val="20"/>
          <w:szCs w:val="20"/>
        </w:rPr>
        <w:t xml:space="preserve"> postawy przedsię</w:t>
      </w:r>
      <w:r>
        <w:rPr>
          <w:sz w:val="20"/>
          <w:szCs w:val="20"/>
        </w:rPr>
        <w:t>biorczości i aktywności w pracy,</w:t>
      </w:r>
    </w:p>
    <w:p w:rsidR="00AA4FF7" w:rsidRPr="00923F62" w:rsidRDefault="00AA4FF7" w:rsidP="00AA4FF7">
      <w:pPr>
        <w:numPr>
          <w:ilvl w:val="0"/>
          <w:numId w:val="14"/>
        </w:numPr>
        <w:spacing w:line="276" w:lineRule="auto"/>
        <w:rPr>
          <w:sz w:val="20"/>
          <w:szCs w:val="20"/>
        </w:rPr>
      </w:pPr>
      <w:r w:rsidRPr="00923F62">
        <w:rPr>
          <w:sz w:val="20"/>
          <w:szCs w:val="20"/>
        </w:rPr>
        <w:t>jest przygotowany do samodzielności w trudnych sytuacjach życiowych: egzamin, poszukiwanie pracy, podjęcie roli pracownika, zmiana zawodu, adaptacja do nowych warunków, bezrobocie.</w:t>
      </w:r>
    </w:p>
    <w:p w:rsidR="00AA4FF7" w:rsidRDefault="00AA4FF7" w:rsidP="00AA4FF7">
      <w:pPr>
        <w:spacing w:line="276" w:lineRule="auto"/>
        <w:rPr>
          <w:sz w:val="20"/>
          <w:szCs w:val="20"/>
        </w:rPr>
      </w:pPr>
    </w:p>
    <w:p w:rsidR="0043526D" w:rsidRDefault="0043526D" w:rsidP="00AA4FF7">
      <w:pPr>
        <w:spacing w:line="276" w:lineRule="auto"/>
        <w:rPr>
          <w:sz w:val="20"/>
          <w:szCs w:val="20"/>
        </w:rPr>
      </w:pPr>
    </w:p>
    <w:p w:rsidR="0043526D" w:rsidRDefault="0043526D" w:rsidP="00AA4FF7">
      <w:pPr>
        <w:spacing w:line="276" w:lineRule="auto"/>
        <w:rPr>
          <w:sz w:val="20"/>
          <w:szCs w:val="20"/>
        </w:rPr>
      </w:pP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  <w:r w:rsidRPr="005A5651">
        <w:rPr>
          <w:b/>
          <w:sz w:val="20"/>
          <w:szCs w:val="20"/>
        </w:rPr>
        <w:lastRenderedPageBreak/>
        <w:t>Rodzic:</w:t>
      </w:r>
    </w:p>
    <w:p w:rsidR="00AA4FF7" w:rsidRPr="00E65971" w:rsidRDefault="00AA4FF7" w:rsidP="00AA4FF7">
      <w:pPr>
        <w:numPr>
          <w:ilvl w:val="0"/>
          <w:numId w:val="25"/>
        </w:numPr>
        <w:spacing w:line="276" w:lineRule="auto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z</w:t>
      </w:r>
      <w:r w:rsidRPr="00E65971">
        <w:rPr>
          <w:color w:val="000000"/>
          <w:sz w:val="20"/>
          <w:szCs w:val="20"/>
          <w:shd w:val="clear" w:color="auto" w:fill="FFFFFF"/>
        </w:rPr>
        <w:t xml:space="preserve">na ofertę edukacyjną szkolnictwa ponadpodstawowego oraz </w:t>
      </w:r>
      <w:r w:rsidRPr="00E65971">
        <w:rPr>
          <w:sz w:val="20"/>
          <w:szCs w:val="20"/>
        </w:rPr>
        <w:t>ideę i założenia Wewnątrzszkolnego Systemu Doradztwa Zawodowego,</w:t>
      </w:r>
    </w:p>
    <w:p w:rsidR="00AA4FF7" w:rsidRPr="00E65971" w:rsidRDefault="00AA4FF7" w:rsidP="00AA4FF7">
      <w:pPr>
        <w:pStyle w:val="Akapitzlist"/>
        <w:numPr>
          <w:ilvl w:val="0"/>
          <w:numId w:val="25"/>
        </w:numPr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w</w:t>
      </w:r>
      <w:r w:rsidRPr="00E6597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spiera dzieci w wyborze przyszłej ścieżki edukacyjno-zawodowej,</w:t>
      </w:r>
    </w:p>
    <w:p w:rsidR="00AA4FF7" w:rsidRDefault="00AA4FF7" w:rsidP="00AA4FF7">
      <w:pPr>
        <w:pStyle w:val="Akapitzlist"/>
        <w:numPr>
          <w:ilvl w:val="0"/>
          <w:numId w:val="25"/>
        </w:numPr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p</w:t>
      </w:r>
      <w:r w:rsidRPr="00E6597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osiada informację o możliwościach i zagrożeniach dziecka,</w:t>
      </w:r>
    </w:p>
    <w:p w:rsidR="00AA4FF7" w:rsidRPr="00E65971" w:rsidRDefault="00AA4FF7" w:rsidP="00AA4FF7">
      <w:pPr>
        <w:pStyle w:val="Akapitzlist"/>
        <w:numPr>
          <w:ilvl w:val="0"/>
          <w:numId w:val="25"/>
        </w:numPr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>z</w:t>
      </w:r>
      <w:r w:rsidRPr="00E65971">
        <w:rPr>
          <w:rFonts w:ascii="Times New Roman" w:hAnsi="Times New Roman"/>
          <w:sz w:val="20"/>
          <w:szCs w:val="20"/>
        </w:rPr>
        <w:t>na źródła profesjonalnej pomocy zlokalizowanej w otoczeniu ucznia (Zespół Szkół Ponadpodstawowych Nr 2, Powiatowe Centrum Rozwoju Edukacji),</w:t>
      </w:r>
    </w:p>
    <w:p w:rsidR="00AA4FF7" w:rsidRPr="00E65971" w:rsidRDefault="00AA4FF7" w:rsidP="00AA4FF7">
      <w:pPr>
        <w:pStyle w:val="Akapitzlist"/>
        <w:numPr>
          <w:ilvl w:val="0"/>
          <w:numId w:val="25"/>
        </w:numPr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>a</w:t>
      </w:r>
      <w:r w:rsidRPr="00E65971">
        <w:rPr>
          <w:rFonts w:ascii="Times New Roman" w:hAnsi="Times New Roman"/>
          <w:sz w:val="20"/>
          <w:szCs w:val="20"/>
        </w:rPr>
        <w:t>nalizuje otrzymane ze szkoły informacje edukacyjno-zawodowe,</w:t>
      </w:r>
    </w:p>
    <w:p w:rsidR="00AA4FF7" w:rsidRPr="00E65971" w:rsidRDefault="00AA4FF7" w:rsidP="00AA4FF7">
      <w:pPr>
        <w:pStyle w:val="Akapitzlist"/>
        <w:numPr>
          <w:ilvl w:val="0"/>
          <w:numId w:val="25"/>
        </w:numPr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>b</w:t>
      </w:r>
      <w:r w:rsidRPr="00E65971">
        <w:rPr>
          <w:rFonts w:ascii="Times New Roman" w:hAnsi="Times New Roman"/>
          <w:sz w:val="20"/>
          <w:szCs w:val="20"/>
        </w:rPr>
        <w:t>ierze udział w działaniach podejmowanych przez szkołę w ramach realizacji Wewnątrzszkolnego Systemu Doradztwa Zawodowego,</w:t>
      </w:r>
    </w:p>
    <w:p w:rsidR="00AA4FF7" w:rsidRPr="00E65971" w:rsidRDefault="00AA4FF7" w:rsidP="00AA4FF7">
      <w:pPr>
        <w:pStyle w:val="Akapitzlist"/>
        <w:numPr>
          <w:ilvl w:val="0"/>
          <w:numId w:val="25"/>
        </w:numPr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a</w:t>
      </w:r>
      <w:r w:rsidRPr="00E6597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ngażuje się w pracę doradczą szkoły. np. prezentuje swój zawód czy zakład prac,</w:t>
      </w:r>
    </w:p>
    <w:p w:rsidR="00AA4FF7" w:rsidRPr="00946951" w:rsidRDefault="00AA4FF7" w:rsidP="00AA4FF7">
      <w:pPr>
        <w:pStyle w:val="Akapitzlist"/>
        <w:numPr>
          <w:ilvl w:val="0"/>
          <w:numId w:val="25"/>
        </w:numPr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>w</w:t>
      </w:r>
      <w:r w:rsidRPr="00E65971">
        <w:rPr>
          <w:rFonts w:ascii="Times New Roman" w:hAnsi="Times New Roman"/>
          <w:sz w:val="20"/>
          <w:szCs w:val="20"/>
        </w:rPr>
        <w:t xml:space="preserve"> razie potrzeby korzysta z indywidualnych konsultacji z nauczycielami, w tym</w:t>
      </w:r>
      <w:r w:rsidR="0043526D">
        <w:rPr>
          <w:rFonts w:ascii="Times New Roman" w:hAnsi="Times New Roman"/>
          <w:sz w:val="20"/>
          <w:szCs w:val="20"/>
        </w:rPr>
        <w:t xml:space="preserve"> z</w:t>
      </w:r>
      <w:r w:rsidRPr="00E65971">
        <w:rPr>
          <w:rFonts w:ascii="Times New Roman" w:hAnsi="Times New Roman"/>
          <w:sz w:val="20"/>
          <w:szCs w:val="20"/>
        </w:rPr>
        <w:t xml:space="preserve"> doradcą zawodowym</w:t>
      </w:r>
      <w:r>
        <w:rPr>
          <w:rFonts w:ascii="Times New Roman" w:hAnsi="Times New Roman"/>
          <w:sz w:val="20"/>
          <w:szCs w:val="20"/>
        </w:rPr>
        <w:t>.</w:t>
      </w:r>
    </w:p>
    <w:p w:rsidR="00AA4FF7" w:rsidRDefault="00AA4FF7" w:rsidP="00AA4FF7">
      <w:pPr>
        <w:pStyle w:val="Akapitzlist"/>
        <w:ind w:left="360"/>
        <w:rPr>
          <w:sz w:val="20"/>
          <w:szCs w:val="20"/>
        </w:rPr>
      </w:pP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color w:val="1B1B1B"/>
          <w:sz w:val="20"/>
          <w:szCs w:val="20"/>
        </w:rPr>
      </w:pPr>
      <w:r w:rsidRPr="007D509D">
        <w:rPr>
          <w:b/>
          <w:color w:val="000000"/>
          <w:sz w:val="20"/>
          <w:szCs w:val="20"/>
          <w:shd w:val="clear" w:color="auto" w:fill="FFFFFF"/>
        </w:rPr>
        <w:t>Nauczyciel:</w:t>
      </w: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Potrafi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zauważać potrzeby i zasoby uczniów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Wspiera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rodziców i uczniów w procesie wyboru przez dziecko przyszłej ścieżki edukacyjno-zawodowej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Realizuje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tematy zawodoznawcze metodami aktywnymi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 • Zna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ofertę szkół ponadpodstawowych i zasady rekrutacji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 • Rozwija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i wspierają talenty i zainteresowania uczniów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• Włącza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przedstawicieli instytucji i zakładów pracy w proces orientacji i doradztwa zawodowego w szkole</w:t>
      </w:r>
      <w:r>
        <w:rPr>
          <w:color w:val="000000"/>
          <w:sz w:val="20"/>
          <w:szCs w:val="20"/>
          <w:shd w:val="clear" w:color="auto" w:fill="FFFFFF"/>
        </w:rPr>
        <w:t>.</w:t>
      </w:r>
    </w:p>
    <w:p w:rsidR="00AA4FF7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0"/>
          <w:szCs w:val="20"/>
          <w:shd w:val="clear" w:color="auto" w:fill="FFFFFF"/>
        </w:rPr>
      </w:pP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</w:p>
    <w:p w:rsidR="00AA4FF7" w:rsidRPr="00CE3E30" w:rsidRDefault="00AA4FF7" w:rsidP="00AA4FF7">
      <w:pPr>
        <w:pStyle w:val="Akapitzlis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Realizatorzy:</w:t>
      </w: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  <w:r w:rsidRPr="00C151A8">
        <w:rPr>
          <w:b/>
          <w:sz w:val="20"/>
          <w:szCs w:val="20"/>
        </w:rPr>
        <w:t>Dyrekcja:</w:t>
      </w: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</w:p>
    <w:p w:rsidR="00AA4FF7" w:rsidRDefault="00AA4FF7" w:rsidP="00AA4FF7">
      <w:pPr>
        <w:spacing w:line="276" w:lineRule="auto"/>
        <w:rPr>
          <w:sz w:val="20"/>
          <w:szCs w:val="20"/>
        </w:rPr>
      </w:pPr>
      <w:r w:rsidRPr="00CE3E30">
        <w:rPr>
          <w:bCs/>
          <w:sz w:val="20"/>
          <w:szCs w:val="20"/>
        </w:rPr>
        <w:t>W ramach organizacji pracy szkoły</w:t>
      </w:r>
      <w:r>
        <w:rPr>
          <w:bCs/>
          <w:sz w:val="20"/>
          <w:szCs w:val="20"/>
        </w:rPr>
        <w:t>, zapewnia</w:t>
      </w:r>
      <w:r w:rsidRPr="00CE3E30">
        <w:rPr>
          <w:bCs/>
          <w:sz w:val="20"/>
          <w:szCs w:val="20"/>
        </w:rPr>
        <w:t xml:space="preserve"> realizację doradztwa zawodowego na:</w:t>
      </w:r>
    </w:p>
    <w:p w:rsidR="00AA4FF7" w:rsidRPr="00CE3E30" w:rsidRDefault="00AA4FF7" w:rsidP="0043526D">
      <w:pPr>
        <w:pStyle w:val="Akapitzlist"/>
        <w:numPr>
          <w:ilvl w:val="0"/>
          <w:numId w:val="40"/>
        </w:numPr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hAnsi="Times New Roman"/>
          <w:sz w:val="20"/>
          <w:szCs w:val="20"/>
        </w:rPr>
        <w:t>zajęciach edukacy</w:t>
      </w:r>
      <w:r>
        <w:rPr>
          <w:rFonts w:ascii="Times New Roman" w:hAnsi="Times New Roman"/>
          <w:sz w:val="20"/>
          <w:szCs w:val="20"/>
        </w:rPr>
        <w:t>jnych wychowania przedszkolnego,</w:t>
      </w:r>
    </w:p>
    <w:p w:rsidR="00AA4FF7" w:rsidRPr="00CE3E30" w:rsidRDefault="00AA4FF7" w:rsidP="0043526D">
      <w:pPr>
        <w:pStyle w:val="Akapitzlist"/>
        <w:numPr>
          <w:ilvl w:val="0"/>
          <w:numId w:val="40"/>
        </w:numPr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obowiązkowych zajęciach edukacyjnych z zakresu kształcenia ogólnego lub kształcenia w</w:t>
      </w:r>
      <w:r w:rsidRPr="00CE3E30">
        <w:rPr>
          <w:rFonts w:ascii="Times New Roman" w:hAnsi="Times New Roman"/>
          <w:sz w:val="20"/>
          <w:szCs w:val="20"/>
        </w:rPr>
        <w:t xml:space="preserve"> zawodzie</w:t>
      </w:r>
      <w:r>
        <w:rPr>
          <w:rFonts w:ascii="Times New Roman" w:eastAsia="Times New Roman" w:hAnsi="Times New Roman"/>
          <w:sz w:val="20"/>
          <w:szCs w:val="20"/>
        </w:rPr>
        <w:t>;</w:t>
      </w:r>
    </w:p>
    <w:p w:rsidR="00AA4FF7" w:rsidRPr="00CE3E30" w:rsidRDefault="00AA4FF7" w:rsidP="0043526D">
      <w:pPr>
        <w:pStyle w:val="Akapitzlist"/>
        <w:numPr>
          <w:ilvl w:val="0"/>
          <w:numId w:val="40"/>
        </w:numPr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zajęciach</w:t>
      </w:r>
      <w:r>
        <w:rPr>
          <w:rFonts w:ascii="Times New Roman" w:eastAsia="Times New Roman" w:hAnsi="Times New Roman"/>
          <w:sz w:val="20"/>
          <w:szCs w:val="20"/>
        </w:rPr>
        <w:t xml:space="preserve"> z zakresu doradztwa zawodowego,</w:t>
      </w:r>
    </w:p>
    <w:p w:rsidR="00AA4FF7" w:rsidRPr="00CE3E30" w:rsidRDefault="00AA4FF7" w:rsidP="0043526D">
      <w:pPr>
        <w:pStyle w:val="Akapitzlist"/>
        <w:numPr>
          <w:ilvl w:val="0"/>
          <w:numId w:val="40"/>
        </w:numPr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zajęciach związanych z wyborem kierunku kształcenia i</w:t>
      </w:r>
      <w:r w:rsidRPr="00CE3E30">
        <w:rPr>
          <w:rFonts w:ascii="Times New Roman" w:hAnsi="Times New Roman"/>
          <w:sz w:val="20"/>
          <w:szCs w:val="20"/>
        </w:rPr>
        <w:t xml:space="preserve"> zawodu </w:t>
      </w:r>
      <w:r w:rsidRPr="00CE3E30">
        <w:rPr>
          <w:rFonts w:ascii="Times New Roman" w:eastAsia="Times New Roman" w:hAnsi="Times New Roman"/>
          <w:sz w:val="20"/>
          <w:szCs w:val="20"/>
        </w:rPr>
        <w:t>prowadzonych w ramach pomocy psychologiczno-pedagogicznej,</w:t>
      </w:r>
    </w:p>
    <w:p w:rsidR="00AA4FF7" w:rsidRPr="00CE3E30" w:rsidRDefault="00AA4FF7" w:rsidP="0043526D">
      <w:pPr>
        <w:pStyle w:val="Akapitzlist"/>
        <w:numPr>
          <w:ilvl w:val="0"/>
          <w:numId w:val="40"/>
        </w:numPr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zajęciach z wychowawcą.</w:t>
      </w:r>
    </w:p>
    <w:p w:rsidR="00AA4FF7" w:rsidRPr="00CE3E30" w:rsidRDefault="00AA4FF7" w:rsidP="00AA4FF7">
      <w:pPr>
        <w:spacing w:line="276" w:lineRule="auto"/>
        <w:rPr>
          <w:sz w:val="20"/>
          <w:szCs w:val="20"/>
        </w:rPr>
      </w:pPr>
      <w:r w:rsidRPr="00CE3E30">
        <w:rPr>
          <w:sz w:val="20"/>
          <w:szCs w:val="20"/>
        </w:rPr>
        <w:t>Ponad to:</w:t>
      </w:r>
    </w:p>
    <w:p w:rsidR="00AA4FF7" w:rsidRPr="00C151A8" w:rsidRDefault="00AA4FF7" w:rsidP="00AA4FF7">
      <w:pPr>
        <w:pStyle w:val="Akapitzlist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C151A8">
        <w:rPr>
          <w:rFonts w:ascii="Times New Roman" w:hAnsi="Times New Roman"/>
          <w:sz w:val="20"/>
          <w:szCs w:val="20"/>
        </w:rPr>
        <w:t>wsp</w:t>
      </w:r>
      <w:r>
        <w:rPr>
          <w:rFonts w:ascii="Times New Roman" w:hAnsi="Times New Roman"/>
          <w:sz w:val="20"/>
          <w:szCs w:val="20"/>
        </w:rPr>
        <w:t>ółpracuje i zapewnia współpracę</w:t>
      </w:r>
      <w:r w:rsidRPr="00C151A8">
        <w:rPr>
          <w:rFonts w:ascii="Times New Roman" w:hAnsi="Times New Roman"/>
          <w:sz w:val="20"/>
          <w:szCs w:val="20"/>
        </w:rPr>
        <w:t xml:space="preserve"> rady pedagogicznej </w:t>
      </w:r>
      <w:r>
        <w:rPr>
          <w:rFonts w:ascii="Times New Roman" w:hAnsi="Times New Roman"/>
          <w:sz w:val="20"/>
          <w:szCs w:val="20"/>
        </w:rPr>
        <w:t xml:space="preserve">z doradcą zawodowym </w:t>
      </w:r>
      <w:r w:rsidRPr="00C151A8">
        <w:rPr>
          <w:rFonts w:ascii="Times New Roman" w:hAnsi="Times New Roman"/>
          <w:sz w:val="20"/>
          <w:szCs w:val="20"/>
        </w:rPr>
        <w:t>w tw</w:t>
      </w:r>
      <w:r>
        <w:rPr>
          <w:rFonts w:ascii="Times New Roman" w:hAnsi="Times New Roman"/>
          <w:sz w:val="20"/>
          <w:szCs w:val="20"/>
        </w:rPr>
        <w:t xml:space="preserve">orzeniu i zapewnieniu ciągłości działań w </w:t>
      </w:r>
      <w:r w:rsidRPr="00C151A8">
        <w:rPr>
          <w:rFonts w:ascii="Times New Roman" w:hAnsi="Times New Roman"/>
          <w:sz w:val="20"/>
          <w:szCs w:val="20"/>
        </w:rPr>
        <w:t>zakresie doradztwa edukacyjno-zawodowego,</w:t>
      </w:r>
    </w:p>
    <w:p w:rsidR="00AA4FF7" w:rsidRPr="00C151A8" w:rsidRDefault="00AA4FF7" w:rsidP="00AA4FF7">
      <w:pPr>
        <w:pStyle w:val="Akapitzlist"/>
        <w:numPr>
          <w:ilvl w:val="0"/>
          <w:numId w:val="2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zapewnia sprawne funkcjonowanie</w:t>
      </w:r>
      <w:r w:rsidRPr="00C151A8">
        <w:rPr>
          <w:rFonts w:ascii="Times New Roman" w:hAnsi="Times New Roman"/>
          <w:sz w:val="20"/>
          <w:szCs w:val="20"/>
        </w:rPr>
        <w:t xml:space="preserve"> działalnoś</w:t>
      </w:r>
      <w:r>
        <w:rPr>
          <w:rFonts w:ascii="Times New Roman" w:hAnsi="Times New Roman"/>
          <w:sz w:val="20"/>
          <w:szCs w:val="20"/>
        </w:rPr>
        <w:t>ci</w:t>
      </w:r>
      <w:r w:rsidRPr="00C151A8">
        <w:rPr>
          <w:rFonts w:ascii="Times New Roman" w:hAnsi="Times New Roman"/>
          <w:sz w:val="20"/>
          <w:szCs w:val="20"/>
        </w:rPr>
        <w:t xml:space="preserve"> informacyjno-doradcz</w:t>
      </w:r>
      <w:r>
        <w:rPr>
          <w:rFonts w:ascii="Times New Roman" w:hAnsi="Times New Roman"/>
          <w:sz w:val="20"/>
          <w:szCs w:val="20"/>
        </w:rPr>
        <w:t>ej</w:t>
      </w:r>
      <w:r w:rsidRPr="00C151A8">
        <w:rPr>
          <w:rFonts w:ascii="Times New Roman" w:hAnsi="Times New Roman"/>
          <w:sz w:val="20"/>
          <w:szCs w:val="20"/>
        </w:rPr>
        <w:t xml:space="preserve"> prowadzon</w:t>
      </w:r>
      <w:r>
        <w:rPr>
          <w:rFonts w:ascii="Times New Roman" w:hAnsi="Times New Roman"/>
          <w:sz w:val="20"/>
          <w:szCs w:val="20"/>
        </w:rPr>
        <w:t>ej</w:t>
      </w:r>
      <w:r w:rsidRPr="00C151A8">
        <w:rPr>
          <w:rFonts w:ascii="Times New Roman" w:hAnsi="Times New Roman"/>
          <w:sz w:val="20"/>
          <w:szCs w:val="20"/>
        </w:rPr>
        <w:t xml:space="preserve"> przez szkołę,</w:t>
      </w:r>
    </w:p>
    <w:p w:rsidR="00AA4FF7" w:rsidRPr="0043526D" w:rsidRDefault="00AA4FF7" w:rsidP="00AA4FF7">
      <w:pPr>
        <w:numPr>
          <w:ilvl w:val="0"/>
          <w:numId w:val="28"/>
        </w:numPr>
        <w:spacing w:line="276" w:lineRule="auto"/>
        <w:rPr>
          <w:sz w:val="20"/>
          <w:szCs w:val="20"/>
        </w:rPr>
      </w:pPr>
      <w:r w:rsidRPr="00C151A8">
        <w:rPr>
          <w:sz w:val="20"/>
          <w:szCs w:val="20"/>
        </w:rPr>
        <w:t>dostosow</w:t>
      </w:r>
      <w:r>
        <w:rPr>
          <w:sz w:val="20"/>
          <w:szCs w:val="20"/>
        </w:rPr>
        <w:t>uje</w:t>
      </w:r>
      <w:r w:rsidRPr="00C151A8">
        <w:rPr>
          <w:sz w:val="20"/>
          <w:szCs w:val="20"/>
        </w:rPr>
        <w:t xml:space="preserve"> ofert</w:t>
      </w:r>
      <w:r>
        <w:rPr>
          <w:sz w:val="20"/>
          <w:szCs w:val="20"/>
        </w:rPr>
        <w:t>ę</w:t>
      </w:r>
      <w:r w:rsidRPr="00C151A8">
        <w:rPr>
          <w:sz w:val="20"/>
          <w:szCs w:val="20"/>
        </w:rPr>
        <w:t xml:space="preserve"> edukacyjn</w:t>
      </w:r>
      <w:r>
        <w:rPr>
          <w:sz w:val="20"/>
          <w:szCs w:val="20"/>
        </w:rPr>
        <w:t>ą</w:t>
      </w:r>
      <w:r w:rsidRPr="00C151A8">
        <w:rPr>
          <w:sz w:val="20"/>
          <w:szCs w:val="20"/>
        </w:rPr>
        <w:t xml:space="preserve"> ZSP nr 2 do</w:t>
      </w:r>
      <w:r>
        <w:rPr>
          <w:sz w:val="20"/>
          <w:szCs w:val="20"/>
        </w:rPr>
        <w:t xml:space="preserve"> potrzeb i</w:t>
      </w:r>
      <w:r w:rsidRPr="00C151A8">
        <w:rPr>
          <w:sz w:val="20"/>
          <w:szCs w:val="20"/>
        </w:rPr>
        <w:t xml:space="preserve"> zmian na rynku pracy</w:t>
      </w:r>
      <w:r>
        <w:rPr>
          <w:sz w:val="20"/>
          <w:szCs w:val="20"/>
        </w:rPr>
        <w:t>.</w:t>
      </w:r>
    </w:p>
    <w:p w:rsidR="00AA4FF7" w:rsidRDefault="00AA4FF7" w:rsidP="00AA4FF7">
      <w:pPr>
        <w:rPr>
          <w:b/>
          <w:sz w:val="20"/>
          <w:szCs w:val="20"/>
        </w:rPr>
      </w:pPr>
    </w:p>
    <w:p w:rsidR="00AA4FF7" w:rsidRDefault="00AA4FF7" w:rsidP="00AA4FF7">
      <w:pPr>
        <w:rPr>
          <w:b/>
          <w:sz w:val="20"/>
          <w:szCs w:val="20"/>
        </w:rPr>
      </w:pPr>
      <w:r w:rsidRPr="00C151A8">
        <w:rPr>
          <w:b/>
          <w:sz w:val="20"/>
          <w:szCs w:val="20"/>
        </w:rPr>
        <w:t>Doradca zawodowy:</w:t>
      </w:r>
    </w:p>
    <w:p w:rsidR="0043526D" w:rsidRPr="00C151A8" w:rsidRDefault="0043526D" w:rsidP="00AA4FF7">
      <w:pPr>
        <w:rPr>
          <w:b/>
          <w:sz w:val="20"/>
          <w:szCs w:val="20"/>
        </w:rPr>
      </w:pPr>
    </w:p>
    <w:p w:rsidR="00AA4FF7" w:rsidRPr="00100546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sz w:val="20"/>
          <w:szCs w:val="20"/>
        </w:rPr>
        <w:t xml:space="preserve">systematycznie </w:t>
      </w:r>
      <w:r w:rsidRPr="00100546">
        <w:rPr>
          <w:bCs/>
          <w:sz w:val="20"/>
          <w:szCs w:val="20"/>
        </w:rPr>
        <w:t xml:space="preserve">diagnozuje zapotrzebowanie </w:t>
      </w:r>
      <w:r w:rsidRPr="00100546">
        <w:rPr>
          <w:sz w:val="20"/>
          <w:szCs w:val="20"/>
        </w:rPr>
        <w:t>uczniów na działania związane z realizacją doradztwa zawodowego;</w:t>
      </w:r>
    </w:p>
    <w:p w:rsidR="00AA4FF7" w:rsidRPr="00100546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bCs/>
          <w:sz w:val="20"/>
          <w:szCs w:val="20"/>
        </w:rPr>
        <w:t xml:space="preserve">prowadzi zajęcia </w:t>
      </w:r>
      <w:r w:rsidRPr="00100546">
        <w:rPr>
          <w:sz w:val="20"/>
          <w:szCs w:val="20"/>
        </w:rPr>
        <w:t>z zakresu doradztwa zawodowego, o których mowa w art. 109 ust. 1 pkt 7 ustawy;</w:t>
      </w:r>
    </w:p>
    <w:p w:rsidR="00AA4FF7" w:rsidRPr="00100546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bCs/>
          <w:sz w:val="20"/>
          <w:szCs w:val="20"/>
        </w:rPr>
        <w:t>opracowuje</w:t>
      </w:r>
      <w:r w:rsidRPr="00100546">
        <w:rPr>
          <w:sz w:val="20"/>
          <w:szCs w:val="20"/>
        </w:rPr>
        <w:t xml:space="preserve"> we współpracy z innymi nauczycielami, w tym nauczycielami wychowawcami opiekującymi się oddziałami, psychologami lub pedagogami, </w:t>
      </w:r>
      <w:r w:rsidRPr="00100546">
        <w:rPr>
          <w:bCs/>
          <w:sz w:val="20"/>
          <w:szCs w:val="20"/>
        </w:rPr>
        <w:t>program realizacji doradztwa zawodowego</w:t>
      </w:r>
      <w:r w:rsidRPr="00100546">
        <w:rPr>
          <w:sz w:val="20"/>
          <w:szCs w:val="20"/>
        </w:rPr>
        <w:t xml:space="preserve">, oraz </w:t>
      </w:r>
      <w:r w:rsidRPr="00100546">
        <w:rPr>
          <w:bCs/>
          <w:sz w:val="20"/>
          <w:szCs w:val="20"/>
        </w:rPr>
        <w:t>koordynuje jego realizację</w:t>
      </w:r>
      <w:r w:rsidRPr="00100546">
        <w:rPr>
          <w:sz w:val="20"/>
          <w:szCs w:val="20"/>
        </w:rPr>
        <w:t>;</w:t>
      </w:r>
    </w:p>
    <w:p w:rsidR="00AA4FF7" w:rsidRPr="00100546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bCs/>
          <w:sz w:val="20"/>
          <w:szCs w:val="20"/>
        </w:rPr>
        <w:t>wspiera nauczycieli</w:t>
      </w:r>
      <w:r w:rsidRPr="00100546">
        <w:rPr>
          <w:sz w:val="20"/>
          <w:szCs w:val="20"/>
        </w:rPr>
        <w:t>, w tym nauczycieli wychowawców opiekujących się oddziałami, psychologów lub pedagogów, w zakresie realizacji działań określonych w programie realizacji doradztwa;</w:t>
      </w:r>
    </w:p>
    <w:p w:rsidR="00AA4FF7" w:rsidRPr="00100546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bCs/>
          <w:sz w:val="20"/>
          <w:szCs w:val="20"/>
        </w:rPr>
        <w:t xml:space="preserve">koordynuje działalność informacyjno-doradczą </w:t>
      </w:r>
      <w:r w:rsidRPr="00100546">
        <w:rPr>
          <w:sz w:val="20"/>
          <w:szCs w:val="20"/>
        </w:rPr>
        <w:t>realizowaną przez szkołę, w tym gromadzenie, aktualizowanie i udostępnianie informacji edukacyjnych i zawodowych właściwych dla danego poziomu kształcenia;</w:t>
      </w:r>
    </w:p>
    <w:p w:rsidR="00AA4FF7" w:rsidRPr="0043526D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bCs/>
          <w:sz w:val="20"/>
          <w:szCs w:val="20"/>
        </w:rPr>
        <w:t xml:space="preserve">realizuje działania </w:t>
      </w:r>
      <w:r w:rsidRPr="00100546">
        <w:rPr>
          <w:sz w:val="20"/>
          <w:szCs w:val="20"/>
        </w:rPr>
        <w:t>wynikające z programu realizacji doradztwa.</w:t>
      </w:r>
    </w:p>
    <w:p w:rsidR="00AA4FF7" w:rsidRDefault="00AA4FF7" w:rsidP="00AA4FF7">
      <w:pPr>
        <w:rPr>
          <w:sz w:val="20"/>
          <w:szCs w:val="20"/>
        </w:rPr>
      </w:pPr>
      <w:r>
        <w:rPr>
          <w:sz w:val="20"/>
          <w:szCs w:val="20"/>
        </w:rPr>
        <w:lastRenderedPageBreak/>
        <w:t>Ponad to: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określa mocne strony, predyspozycje, zainteresowania i uzdolnienia uczniów;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pomaga uczniom w planowaniu kształcenia i kariery zawodowej;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>prowadzi zajęcia z zakresu doradztwa zawodowego i zajęcia związane z wyborem kierunku kształce</w:t>
      </w:r>
      <w:r w:rsidR="0043526D">
        <w:rPr>
          <w:rFonts w:ascii="Times New Roman" w:hAnsi="Times New Roman"/>
          <w:sz w:val="20"/>
          <w:szCs w:val="20"/>
        </w:rPr>
        <w:t>nia i </w:t>
      </w:r>
      <w:r w:rsidRPr="007D509D">
        <w:rPr>
          <w:rFonts w:ascii="Times New Roman" w:hAnsi="Times New Roman"/>
          <w:sz w:val="20"/>
          <w:szCs w:val="20"/>
        </w:rPr>
        <w:t xml:space="preserve">zawodu;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wspiera nauczycieli, wychowawców, specjalistów i rodziców w realizacji działań związanych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prowadzi doradztwo indywidualne dla uczniów;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>systematycznie diagnozuje zapotrzebowanie uczniów, rodziców i nauczycieli na dzi</w:t>
      </w:r>
      <w:r w:rsidR="0043526D">
        <w:rPr>
          <w:rFonts w:ascii="Times New Roman" w:hAnsi="Times New Roman"/>
          <w:sz w:val="20"/>
          <w:szCs w:val="20"/>
        </w:rPr>
        <w:t>ałania związane z </w:t>
      </w:r>
      <w:r w:rsidRPr="007D509D">
        <w:rPr>
          <w:rFonts w:ascii="Times New Roman" w:hAnsi="Times New Roman"/>
          <w:sz w:val="20"/>
          <w:szCs w:val="20"/>
        </w:rPr>
        <w:t xml:space="preserve">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>planuje, koordynuje, monitoruje i prowadzi ewaluację oraz promuje działania związane z doradztwem zawodowym podejmowane przez szkołę we współpracy z wychowawcami, nauczycielami i specjalistami;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gromadzi, aktualizuje i udostępnia informacje edukacyjne i zawodowe właściwe  dla danego poziomu kształcenia;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organizuje współpracę z otoczeniem społeczno-gospodarczym szkoły podnoszącą efektywność prowadzonych działań związanych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współpracuje z dyrektorem szkoły, realizując zadania związane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wspólnie z zespołem przygotowuje projekt WSDZ;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gromadzi, aktualizuje i udostępnia zasoby związane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>współpracuje ze specjalistami z poradni psychologiczno-pedagogiczn</w:t>
      </w:r>
      <w:r w:rsidR="0043526D">
        <w:rPr>
          <w:rFonts w:ascii="Times New Roman" w:hAnsi="Times New Roman"/>
          <w:sz w:val="20"/>
          <w:szCs w:val="20"/>
        </w:rPr>
        <w:t>ych, instytucjami rynku pracy i </w:t>
      </w:r>
      <w:r w:rsidRPr="007D509D">
        <w:rPr>
          <w:rFonts w:ascii="Times New Roman" w:hAnsi="Times New Roman"/>
          <w:sz w:val="20"/>
          <w:szCs w:val="20"/>
        </w:rPr>
        <w:t>partnerami z otoczenia społeczno-gospodarczego w celu realizacji działań z zakresu doradztwa zawodowego.</w:t>
      </w:r>
    </w:p>
    <w:p w:rsidR="00AA4FF7" w:rsidRDefault="00AA4FF7" w:rsidP="00AA4FF7">
      <w:pPr>
        <w:rPr>
          <w:b/>
          <w:sz w:val="20"/>
          <w:szCs w:val="20"/>
        </w:rPr>
      </w:pP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 xml:space="preserve">Wychowawcy: </w:t>
      </w:r>
    </w:p>
    <w:p w:rsidR="0043526D" w:rsidRPr="000B303E" w:rsidRDefault="0043526D" w:rsidP="00AA4FF7">
      <w:pPr>
        <w:spacing w:line="276" w:lineRule="auto"/>
        <w:rPr>
          <w:b/>
          <w:sz w:val="20"/>
          <w:szCs w:val="20"/>
        </w:rPr>
      </w:pP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określają mocne strony, predyspozycje, zainteresowania i uzdolnienia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eksponują w trakcie bieżącej pracy z uczniami związki realizowanych treści nauczania z treściami programowymi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włączają do swoich planów wychowawczych zagadnienia z zakresu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realizują tematy związane z doradztwem zawodowym na godzinach wychowawczych;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wskazują uczniom specjalistów, którzy mogą udzielać wsparcia w planowaniu kariery zawodowej;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współpracują z rodzicami w zakresie planowania ścieżki kariery ed</w:t>
      </w:r>
      <w:r>
        <w:rPr>
          <w:rFonts w:ascii="Times New Roman" w:hAnsi="Times New Roman"/>
          <w:sz w:val="20"/>
          <w:szCs w:val="20"/>
        </w:rPr>
        <w:t>ukacyjno-zawodowej ich dzieci;</w:t>
      </w:r>
    </w:p>
    <w:p w:rsidR="00AA4FF7" w:rsidRPr="007E32A5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współpracują z doradcą zawodowym oraz innymi nauczycielami i specjalistami w zakresie realizacji działań związanych z doradztwem zawodowym.</w:t>
      </w: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>Nauczyciele przedmiotów (ogólnych i zawodowych):</w:t>
      </w:r>
    </w:p>
    <w:p w:rsidR="0043526D" w:rsidRPr="000B303E" w:rsidRDefault="0043526D" w:rsidP="00AA4FF7">
      <w:pPr>
        <w:spacing w:line="276" w:lineRule="auto"/>
        <w:rPr>
          <w:b/>
          <w:sz w:val="20"/>
          <w:szCs w:val="20"/>
        </w:rPr>
      </w:pP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określają mocne strony, predyspozycje, zainteresowania i uzdolnienia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eksponują w trakcie bieżącej pracy z uczniami związki realizowanych treści nauczania z treściami programowymi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współpracują z wychowawcami klas w zakresie realizowania doradztwa zawodowego dla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przygotowują uczniów do udziału w konkursach zawodowych;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prowadzą koła zainteresowań, zajęcia dodatkowe; </w:t>
      </w:r>
    </w:p>
    <w:p w:rsidR="00AA4FF7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współpracują z doradcą zawodowym oraz innymi nauczycielami i specjalistami w zakresie realizacji działań związanych z doradztwem zawodowym. </w:t>
      </w:r>
    </w:p>
    <w:p w:rsidR="00AA4FF7" w:rsidRPr="00AA4FF7" w:rsidRDefault="00AA4FF7" w:rsidP="00AA4FF7">
      <w:pPr>
        <w:pStyle w:val="Akapitzlist"/>
        <w:ind w:left="360"/>
        <w:rPr>
          <w:rFonts w:ascii="Times New Roman" w:hAnsi="Times New Roman"/>
          <w:sz w:val="20"/>
          <w:szCs w:val="20"/>
        </w:rPr>
      </w:pPr>
    </w:p>
    <w:p w:rsidR="00AA4FF7" w:rsidRDefault="00AA4FF7" w:rsidP="00AA4FF7">
      <w:pPr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>Specjaliści:</w:t>
      </w:r>
    </w:p>
    <w:p w:rsidR="0043526D" w:rsidRPr="000B303E" w:rsidRDefault="0043526D" w:rsidP="00AA4FF7">
      <w:pPr>
        <w:rPr>
          <w:b/>
          <w:sz w:val="20"/>
          <w:szCs w:val="20"/>
        </w:rPr>
      </w:pP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określają mocne strony, predyspozycje, zainteresowania i uzdolnienia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włączają treści z zakresu doradztwa zawodowego w prowadzone przez siebie zajęcia dla uczniów;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lastRenderedPageBreak/>
        <w:t>współpracują z wychowawcami klas w ramach realizacji działań z zakresu doradztwa zawodowego dla uczniów;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włączają się w proces podejmowania przez uczniów decyzji edukacyjnych i zawodowych (informacje dotyczące ucznia wynikające z pracy specjalisty); </w:t>
      </w:r>
    </w:p>
    <w:p w:rsidR="00AA4FF7" w:rsidRPr="007D509D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współpracują z doradcą zawodowym oraz innymi nauczycielami i specjalistami w zakresie realizacji działań związanych z doradztwem zawodowym. </w:t>
      </w:r>
    </w:p>
    <w:p w:rsidR="00AA4FF7" w:rsidRPr="000B303E" w:rsidRDefault="00AA4FF7" w:rsidP="00AA4FF7">
      <w:pPr>
        <w:pStyle w:val="Akapitzlist"/>
        <w:ind w:left="360"/>
        <w:rPr>
          <w:rFonts w:ascii="Times New Roman" w:hAnsi="Times New Roman"/>
          <w:sz w:val="20"/>
          <w:szCs w:val="20"/>
        </w:rPr>
      </w:pP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>Nauczyciel-bibliotekarz:</w:t>
      </w:r>
    </w:p>
    <w:p w:rsidR="0043526D" w:rsidRPr="000B303E" w:rsidRDefault="0043526D" w:rsidP="00AA4FF7">
      <w:pPr>
        <w:spacing w:line="276" w:lineRule="auto"/>
        <w:rPr>
          <w:b/>
          <w:sz w:val="20"/>
          <w:szCs w:val="20"/>
        </w:rPr>
      </w:pP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współpracuje z doradcą zawodowym oraz innymi nauczycielami i specjalistami w zakresie realizacji działań związanych z doradztwem zawodowym;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opracowuje, aktualizuje i udostępnia zasoby dotyczące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włącza się w organizowane przez szkołę i instytucje zewnętrzne wydarzenia z zakresu doradztwa zawodowego. </w:t>
      </w:r>
    </w:p>
    <w:p w:rsidR="00AA4FF7" w:rsidRPr="000B303E" w:rsidRDefault="00AA4FF7" w:rsidP="00AA4FF7">
      <w:pPr>
        <w:spacing w:line="276" w:lineRule="auto"/>
        <w:rPr>
          <w:sz w:val="20"/>
          <w:szCs w:val="20"/>
        </w:rPr>
      </w:pP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>Inne osoby zatrudnione w szkole</w:t>
      </w:r>
      <w:r>
        <w:rPr>
          <w:b/>
          <w:sz w:val="20"/>
          <w:szCs w:val="20"/>
        </w:rPr>
        <w:t>,</w:t>
      </w:r>
      <w:r w:rsidRPr="000B303E">
        <w:rPr>
          <w:b/>
          <w:sz w:val="20"/>
          <w:szCs w:val="20"/>
        </w:rPr>
        <w:t xml:space="preserve"> np. pielęgniarka: </w:t>
      </w:r>
    </w:p>
    <w:p w:rsidR="0043526D" w:rsidRPr="000B303E" w:rsidRDefault="0043526D" w:rsidP="00AA4FF7">
      <w:pPr>
        <w:spacing w:line="276" w:lineRule="auto"/>
        <w:rPr>
          <w:b/>
          <w:sz w:val="20"/>
          <w:szCs w:val="20"/>
        </w:rPr>
      </w:pP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współpracuje z doradcą zawodowym oraz nauczycielami i specjalistami w zakresie realizacji działań związanych z doradztwem zawodowym;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udziela informacji o kwestiach zdrowotnych ważnych w kontekście zawodów wybieranych przez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organizuje dla uczniów spotkania dotyczące dbania o zdrowie i bezpieczeństwo  oraz kształtowania właściwych nawyków adekwatnych do zawodów wybranych  przez uczniów. </w:t>
      </w:r>
    </w:p>
    <w:p w:rsidR="00043053" w:rsidRPr="005A5651" w:rsidRDefault="00043053" w:rsidP="00AA4FF7">
      <w:pPr>
        <w:rPr>
          <w:sz w:val="20"/>
          <w:szCs w:val="20"/>
        </w:rPr>
      </w:pPr>
    </w:p>
    <w:p w:rsidR="00664AF5" w:rsidRDefault="00664AF5" w:rsidP="00F62ADF">
      <w:pPr>
        <w:spacing w:line="276" w:lineRule="auto"/>
        <w:rPr>
          <w:sz w:val="20"/>
          <w:szCs w:val="20"/>
        </w:rPr>
      </w:pPr>
    </w:p>
    <w:p w:rsidR="00D95DB1" w:rsidRPr="00D95DB1" w:rsidRDefault="00D95DB1" w:rsidP="00D95DB1">
      <w:pPr>
        <w:rPr>
          <w:b/>
          <w:bCs/>
        </w:rPr>
      </w:pPr>
      <w:r>
        <w:rPr>
          <w:b/>
          <w:bCs/>
        </w:rPr>
        <w:t xml:space="preserve">V. </w:t>
      </w:r>
      <w:r w:rsidR="0043526D">
        <w:rPr>
          <w:b/>
          <w:bCs/>
        </w:rPr>
        <w:t xml:space="preserve"> </w:t>
      </w:r>
      <w:r w:rsidRPr="00D95DB1">
        <w:rPr>
          <w:b/>
          <w:bCs/>
        </w:rPr>
        <w:t>Podmioty, z którymi placówka współpracuje</w:t>
      </w:r>
    </w:p>
    <w:p w:rsidR="00D95DB1" w:rsidRDefault="00D95DB1" w:rsidP="00D95DB1">
      <w:pPr>
        <w:spacing w:line="276" w:lineRule="auto"/>
        <w:ind w:left="180" w:firstLine="360"/>
        <w:rPr>
          <w:sz w:val="20"/>
          <w:szCs w:val="20"/>
        </w:rPr>
      </w:pPr>
    </w:p>
    <w:p w:rsidR="00D95DB1" w:rsidRPr="005A5651" w:rsidRDefault="00D95DB1" w:rsidP="00D95DB1">
      <w:pPr>
        <w:spacing w:line="276" w:lineRule="auto"/>
        <w:ind w:left="180" w:firstLine="360"/>
        <w:rPr>
          <w:sz w:val="20"/>
          <w:szCs w:val="20"/>
        </w:rPr>
      </w:pPr>
      <w:r w:rsidRPr="005A5651">
        <w:rPr>
          <w:sz w:val="20"/>
          <w:szCs w:val="20"/>
        </w:rPr>
        <w:t>Dla efektywnej realizacji WSDZ niezbędna jest również współprac</w:t>
      </w:r>
      <w:r>
        <w:rPr>
          <w:sz w:val="20"/>
          <w:szCs w:val="20"/>
        </w:rPr>
        <w:t>a z zewnętrznymi instytucjami i </w:t>
      </w:r>
      <w:r w:rsidRPr="005A5651">
        <w:rPr>
          <w:sz w:val="20"/>
          <w:szCs w:val="20"/>
        </w:rPr>
        <w:t>organizacjami mogącymi wesprzeć szkolny system doradztwa, takimi jak:</w:t>
      </w:r>
    </w:p>
    <w:p w:rsidR="00D95DB1" w:rsidRPr="005A5651" w:rsidRDefault="00D95DB1" w:rsidP="00D95DB1">
      <w:pPr>
        <w:spacing w:line="276" w:lineRule="auto"/>
        <w:ind w:left="180"/>
        <w:rPr>
          <w:sz w:val="20"/>
          <w:szCs w:val="20"/>
        </w:rPr>
      </w:pP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Powiatowe Centrum Rozwoju Edukacji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Ośrodek Doskonalenia Nauczycieli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 xml:space="preserve">Powiatowy Urząd Pracy 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Wojewódzki Urząd Pracy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Lokalni Pracodawcy (praktyki zawodowe)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Ośrodek Rozwoju Edukacji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Szkoły programowo wyższe (np. Wyższa Szkoła Bezpieczeństwa w Poznaniu, filia w Bartoszycach; Liceum dla dorosłych, szkoły policealne)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Zakład Doskonalenia Zawodowego Centrum Edukacji w  Bartoszycach</w:t>
      </w:r>
    </w:p>
    <w:p w:rsidR="00D95DB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Warmińsko-Mazurska Izba Rzemiosła i Przedsiębiorczości</w:t>
      </w:r>
    </w:p>
    <w:p w:rsidR="00D95DB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Centra Kształcenia Ustawicznego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Centralna i Okręgowa Komisja Egzaminacyjna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Wojewódzki Ochotniczy Hufiec Pracy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Okręgowy Inspektorat Pracy</w:t>
      </w:r>
    </w:p>
    <w:p w:rsidR="00D95DB1" w:rsidRPr="00534DBB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Warmińsko – Mazurski Inspektorat Inspekcji Handlowej</w:t>
      </w:r>
    </w:p>
    <w:p w:rsidR="00D95DB1" w:rsidRDefault="00D95DB1" w:rsidP="00D95DB1">
      <w:pPr>
        <w:spacing w:line="276" w:lineRule="auto"/>
        <w:rPr>
          <w:sz w:val="20"/>
          <w:szCs w:val="20"/>
        </w:rPr>
      </w:pPr>
    </w:p>
    <w:p w:rsidR="00D95DB1" w:rsidRDefault="00D95DB1" w:rsidP="00D95DB1">
      <w:pPr>
        <w:spacing w:after="3" w:line="264" w:lineRule="auto"/>
        <w:ind w:right="34"/>
        <w:rPr>
          <w:b/>
          <w:color w:val="181717"/>
        </w:rPr>
      </w:pPr>
    </w:p>
    <w:p w:rsidR="00D95DB1" w:rsidRDefault="00D95DB1" w:rsidP="00D95DB1">
      <w:pPr>
        <w:spacing w:after="3" w:line="264" w:lineRule="auto"/>
        <w:ind w:right="34"/>
        <w:rPr>
          <w:b/>
          <w:color w:val="181717"/>
        </w:rPr>
      </w:pPr>
    </w:p>
    <w:p w:rsidR="00F65B7E" w:rsidRDefault="00F65B7E" w:rsidP="00D95DB1">
      <w:pPr>
        <w:spacing w:after="3" w:line="264" w:lineRule="auto"/>
        <w:ind w:right="34"/>
        <w:rPr>
          <w:b/>
          <w:color w:val="181717"/>
        </w:rPr>
      </w:pPr>
    </w:p>
    <w:p w:rsidR="00F65B7E" w:rsidRDefault="00F65B7E" w:rsidP="00D95DB1">
      <w:pPr>
        <w:spacing w:after="3" w:line="264" w:lineRule="auto"/>
        <w:ind w:right="34"/>
        <w:rPr>
          <w:b/>
          <w:color w:val="181717"/>
        </w:rPr>
      </w:pPr>
    </w:p>
    <w:p w:rsidR="00D95DB1" w:rsidRPr="00D95DB1" w:rsidRDefault="00D95DB1" w:rsidP="00D95DB1">
      <w:pPr>
        <w:spacing w:after="3" w:line="264" w:lineRule="auto"/>
        <w:ind w:right="34"/>
        <w:rPr>
          <w:b/>
          <w:color w:val="181717"/>
        </w:rPr>
      </w:pPr>
    </w:p>
    <w:p w:rsidR="00D95DB1" w:rsidRPr="00D95DB1" w:rsidRDefault="00D95DB1" w:rsidP="0043526D">
      <w:pPr>
        <w:spacing w:after="3" w:line="264" w:lineRule="auto"/>
        <w:ind w:right="34"/>
        <w:rPr>
          <w:b/>
          <w:color w:val="181717"/>
        </w:rPr>
      </w:pPr>
      <w:r>
        <w:rPr>
          <w:b/>
          <w:color w:val="181717"/>
        </w:rPr>
        <w:lastRenderedPageBreak/>
        <w:t xml:space="preserve">VI. </w:t>
      </w:r>
      <w:r w:rsidRPr="00D95DB1">
        <w:rPr>
          <w:b/>
          <w:color w:val="181717"/>
        </w:rPr>
        <w:t>Metody i formy realizacji WSDZ</w:t>
      </w:r>
      <w:r w:rsidRPr="00D95DB1">
        <w:rPr>
          <w:b/>
          <w:bCs/>
        </w:rPr>
        <w:t>:</w:t>
      </w:r>
    </w:p>
    <w:p w:rsidR="00D95DB1" w:rsidRDefault="00D95DB1" w:rsidP="00664AF5">
      <w:pPr>
        <w:spacing w:line="276" w:lineRule="auto"/>
        <w:rPr>
          <w:sz w:val="20"/>
          <w:szCs w:val="20"/>
        </w:rPr>
      </w:pPr>
    </w:p>
    <w:p w:rsidR="00664AF5" w:rsidRDefault="00946951" w:rsidP="00946951">
      <w:pPr>
        <w:rPr>
          <w:bCs/>
          <w:sz w:val="20"/>
          <w:szCs w:val="20"/>
        </w:rPr>
      </w:pPr>
      <w:r w:rsidRPr="00946951">
        <w:rPr>
          <w:bCs/>
          <w:sz w:val="20"/>
          <w:szCs w:val="20"/>
        </w:rPr>
        <w:t>Wewnątrzszkolny System Doradztwa Zawodowego jest realizowany poprzez następujące metody i formy</w:t>
      </w:r>
      <w:r w:rsidR="00664AF5" w:rsidRPr="00946951">
        <w:rPr>
          <w:bCs/>
          <w:sz w:val="20"/>
          <w:szCs w:val="20"/>
        </w:rPr>
        <w:t>:</w:t>
      </w:r>
    </w:p>
    <w:p w:rsidR="00946951" w:rsidRPr="00946951" w:rsidRDefault="00946951" w:rsidP="00946951">
      <w:pPr>
        <w:rPr>
          <w:bCs/>
          <w:sz w:val="20"/>
          <w:szCs w:val="20"/>
        </w:rPr>
      </w:pPr>
    </w:p>
    <w:p w:rsidR="00664AF5" w:rsidRPr="007D509D" w:rsidRDefault="00664AF5" w:rsidP="007D509D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obowiązkowe zajęcia edukacyjne z zakresu kształcenia ogólnego</w:t>
      </w:r>
      <w:r w:rsidR="007D509D">
        <w:rPr>
          <w:sz w:val="20"/>
          <w:szCs w:val="20"/>
        </w:rPr>
        <w:t xml:space="preserve"> </w:t>
      </w:r>
      <w:r w:rsidRPr="007D509D">
        <w:rPr>
          <w:sz w:val="20"/>
          <w:szCs w:val="20"/>
        </w:rPr>
        <w:t xml:space="preserve">(praca własna uczniów, pogadanki, dyskusje, </w:t>
      </w:r>
      <w:r w:rsidR="007D509D">
        <w:rPr>
          <w:sz w:val="20"/>
          <w:szCs w:val="20"/>
        </w:rPr>
        <w:t xml:space="preserve">gry, </w:t>
      </w:r>
      <w:r w:rsidRPr="007D509D">
        <w:rPr>
          <w:sz w:val="20"/>
          <w:szCs w:val="20"/>
        </w:rPr>
        <w:t>warsztaty, praca w grupie,</w:t>
      </w:r>
      <w:r w:rsidR="007D509D" w:rsidRPr="007D509D">
        <w:rPr>
          <w:sz w:val="20"/>
          <w:szCs w:val="20"/>
        </w:rPr>
        <w:t xml:space="preserve"> burza mózgów</w:t>
      </w:r>
      <w:r w:rsidR="007D509D">
        <w:rPr>
          <w:sz w:val="20"/>
          <w:szCs w:val="20"/>
        </w:rPr>
        <w:t>, filmy, ankiety,</w:t>
      </w:r>
      <w:r w:rsidR="007D509D" w:rsidRPr="007D509D">
        <w:rPr>
          <w:sz w:val="20"/>
          <w:szCs w:val="20"/>
        </w:rPr>
        <w:t xml:space="preserve"> prezentacje,</w:t>
      </w:r>
      <w:r w:rsidRPr="007D509D">
        <w:rPr>
          <w:sz w:val="20"/>
          <w:szCs w:val="20"/>
        </w:rPr>
        <w:t xml:space="preserve"> tworzenie projektów).</w:t>
      </w:r>
    </w:p>
    <w:p w:rsidR="00664AF5" w:rsidRPr="005A56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obowiązkowe zajęcia edukacyjne i praktyki z zakresu kształcenia w zawodzie</w:t>
      </w:r>
    </w:p>
    <w:p w:rsidR="00664AF5" w:rsidRPr="002E0272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zajęcia z nauczycielem wychowawcą</w:t>
      </w:r>
      <w:r>
        <w:rPr>
          <w:sz w:val="20"/>
          <w:szCs w:val="20"/>
        </w:rPr>
        <w:t xml:space="preserve"> </w:t>
      </w:r>
      <w:r w:rsidRPr="002E0272">
        <w:rPr>
          <w:sz w:val="20"/>
          <w:szCs w:val="20"/>
        </w:rPr>
        <w:t>(metody aktywizujące</w:t>
      </w:r>
      <w:r>
        <w:rPr>
          <w:sz w:val="20"/>
          <w:szCs w:val="20"/>
        </w:rPr>
        <w:t xml:space="preserve"> uczniów: gry, zabawy, udział w </w:t>
      </w:r>
      <w:r w:rsidRPr="002E0272">
        <w:rPr>
          <w:sz w:val="20"/>
          <w:szCs w:val="20"/>
        </w:rPr>
        <w:t>programach edukacyjnych, w konkurach przedmiotowych i olimpiadach, w zawodach)</w:t>
      </w:r>
    </w:p>
    <w:p w:rsidR="00664AF5" w:rsidRPr="005A56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 xml:space="preserve">zajęcia z zakresu doradztwa zawodowego wynikające z ramowego planu nauczania i zgodne z treściami programowymi stanowiącymi </w:t>
      </w:r>
      <w:r w:rsidR="007D509D">
        <w:rPr>
          <w:sz w:val="20"/>
          <w:szCs w:val="20"/>
        </w:rPr>
        <w:t>załącznik do rozporządzenia MEN</w:t>
      </w:r>
    </w:p>
    <w:p w:rsidR="00664AF5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zajęcia związane z wyborem kierunku kształcenia i zawodu prowadzone w ramach pomocy psychologiczno-pedagogicznej:</w:t>
      </w:r>
    </w:p>
    <w:p w:rsidR="007E32A5" w:rsidRPr="005A5651" w:rsidRDefault="007E32A5" w:rsidP="007E32A5">
      <w:pPr>
        <w:spacing w:line="276" w:lineRule="auto"/>
        <w:ind w:left="360"/>
        <w:rPr>
          <w:sz w:val="20"/>
          <w:szCs w:val="20"/>
        </w:rPr>
      </w:pPr>
    </w:p>
    <w:p w:rsidR="00664AF5" w:rsidRPr="00325F51" w:rsidRDefault="00664AF5" w:rsidP="00664AF5">
      <w:pPr>
        <w:numPr>
          <w:ilvl w:val="1"/>
          <w:numId w:val="18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>poradnictwo indywidualne (porady, konsultacje, diagnoza zdolności</w:t>
      </w:r>
      <w:r w:rsidRPr="00325F51">
        <w:rPr>
          <w:sz w:val="20"/>
          <w:szCs w:val="20"/>
        </w:rPr>
        <w:br/>
        <w:t>i predyspozycji zawodowych, IPD - Indywidualny Plan Działania)</w:t>
      </w:r>
    </w:p>
    <w:p w:rsidR="00664AF5" w:rsidRPr="00325F51" w:rsidRDefault="00664AF5" w:rsidP="00664AF5">
      <w:pPr>
        <w:numPr>
          <w:ilvl w:val="1"/>
          <w:numId w:val="18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>poradnictwo grupowe - zajęcia warsztatowe (pogadanki, dyskusje, warsztaty, praca w grupie, tworzenie projektów) służące wyposażeniu młodzieży w zasób wiedzy i umiejętności interpersonalnych, planowania kariery zawodowej i innych</w:t>
      </w:r>
    </w:p>
    <w:p w:rsidR="00664AF5" w:rsidRPr="00325F51" w:rsidRDefault="00664AF5" w:rsidP="00664AF5">
      <w:pPr>
        <w:pStyle w:val="Akapitzlist"/>
        <w:numPr>
          <w:ilvl w:val="0"/>
          <w:numId w:val="24"/>
        </w:numPr>
        <w:spacing w:after="0"/>
        <w:rPr>
          <w:rFonts w:ascii="Times New Roman" w:hAnsi="Times New Roman"/>
          <w:sz w:val="20"/>
          <w:szCs w:val="20"/>
        </w:rPr>
      </w:pPr>
      <w:r w:rsidRPr="00325F51">
        <w:rPr>
          <w:rFonts w:ascii="Times New Roman" w:hAnsi="Times New Roman"/>
          <w:sz w:val="20"/>
          <w:szCs w:val="20"/>
        </w:rPr>
        <w:t>wizyty zawodoznawcze: w zakładach pracy, przede wszystkim u patronów klas (Komenda Powiatowa Straży Pożarnej, Telewizja Kablowa Bart – Sat, firma transportowa DELUX, Urząd Skarbowy, Okręgowa Inspekcja Handlowa), instytucji rynku pracy (PUP w Bartoszycach, Inspekcja Handlowa, Inspekcja Pracy)</w:t>
      </w:r>
    </w:p>
    <w:p w:rsidR="00664AF5" w:rsidRPr="00325F51" w:rsidRDefault="00664AF5" w:rsidP="00664AF5">
      <w:pPr>
        <w:pStyle w:val="Akapitzlist"/>
        <w:numPr>
          <w:ilvl w:val="0"/>
          <w:numId w:val="24"/>
        </w:numPr>
        <w:rPr>
          <w:rFonts w:ascii="Times New Roman" w:hAnsi="Times New Roman"/>
          <w:sz w:val="20"/>
          <w:szCs w:val="20"/>
        </w:rPr>
      </w:pPr>
      <w:r w:rsidRPr="00325F51">
        <w:rPr>
          <w:rFonts w:ascii="Times New Roman" w:hAnsi="Times New Roman"/>
          <w:sz w:val="20"/>
          <w:szCs w:val="20"/>
        </w:rPr>
        <w:t>spotkania eksperckie: z przedstawicielami instytucji rynku pracy; spotkania z przedstawicielami zawodów, także tych zgodnych ze specyfiką kierunków kształcenia w szkole; spotkania z absolwentami, którzy osiągnęli sukces zawodowy; spotkania z rodzicami uczniów w ramach informacji o zawodach</w:t>
      </w:r>
    </w:p>
    <w:p w:rsidR="00664AF5" w:rsidRPr="00325F51" w:rsidRDefault="00664AF5" w:rsidP="00664AF5">
      <w:pPr>
        <w:pStyle w:val="Akapitzlist"/>
        <w:numPr>
          <w:ilvl w:val="0"/>
          <w:numId w:val="24"/>
        </w:numPr>
        <w:rPr>
          <w:rFonts w:ascii="Times New Roman" w:hAnsi="Times New Roman"/>
          <w:sz w:val="20"/>
          <w:szCs w:val="20"/>
        </w:rPr>
      </w:pPr>
      <w:r w:rsidRPr="00325F51">
        <w:rPr>
          <w:rFonts w:ascii="Times New Roman" w:hAnsi="Times New Roman"/>
          <w:sz w:val="20"/>
          <w:szCs w:val="20"/>
        </w:rPr>
        <w:t>uczestnictwo w targach edukacyjnych, dniach otwartych uczelni wyższych (Targi Pracy w Olsztynie, Dzień Otwarty UG, UWM)</w:t>
      </w:r>
    </w:p>
    <w:p w:rsidR="00664AF5" w:rsidRPr="00325F51" w:rsidRDefault="00664AF5" w:rsidP="00664AF5">
      <w:pPr>
        <w:pStyle w:val="Akapitzlist"/>
        <w:numPr>
          <w:ilvl w:val="0"/>
          <w:numId w:val="24"/>
        </w:numPr>
        <w:spacing w:after="0"/>
        <w:rPr>
          <w:rFonts w:ascii="Times New Roman" w:hAnsi="Times New Roman"/>
          <w:sz w:val="20"/>
          <w:szCs w:val="20"/>
        </w:rPr>
      </w:pPr>
      <w:r w:rsidRPr="00325F51">
        <w:rPr>
          <w:rFonts w:ascii="Times New Roman" w:hAnsi="Times New Roman"/>
          <w:sz w:val="20"/>
          <w:szCs w:val="20"/>
        </w:rPr>
        <w:t>udział w programach prozdrowotnych i profilaktycznych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325F51">
        <w:rPr>
          <w:bCs/>
          <w:sz w:val="20"/>
          <w:szCs w:val="20"/>
        </w:rPr>
        <w:t>koordynowanie działalności informacyjno-doradczej</w:t>
      </w:r>
      <w:r w:rsidRPr="00325F51">
        <w:rPr>
          <w:b/>
          <w:bCs/>
          <w:sz w:val="20"/>
          <w:szCs w:val="20"/>
        </w:rPr>
        <w:t xml:space="preserve"> </w:t>
      </w:r>
      <w:r w:rsidRPr="00325F51">
        <w:rPr>
          <w:sz w:val="20"/>
          <w:szCs w:val="20"/>
        </w:rPr>
        <w:t>realizowanej przez szkołę, w tym gromadzenie, aktualizowanie i udostępnianie informacji edukacyjnych i zawodowych właściwych dla danego poziomu kształcenia uczniom, rodzicom i nauczycielom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>uczniowski wolontariat - angażowanie młodzieży w życie społeczne szkoły i środowiska lokalnego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>spotkania informacyjne, szkolenia i konsultacje indywidualne dla rodziców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>szkoleniowe rady pedagogiczne, doraźne i bieżące konsultacje z nauczycielami.</w:t>
      </w:r>
    </w:p>
    <w:p w:rsidR="007E32A5" w:rsidRDefault="00664AF5" w:rsidP="00946951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>udostępnianie informacji przydatnych w kreowaniu ścieżki edukacyjno – zawodowej dzieci (informacje o lekturze, szkoleniach, testach, działaniach szkoły w zakresie doradztwa).</w:t>
      </w:r>
    </w:p>
    <w:p w:rsidR="00F65B7E" w:rsidRDefault="00F65B7E" w:rsidP="00F65B7E">
      <w:pPr>
        <w:spacing w:line="276" w:lineRule="auto"/>
        <w:rPr>
          <w:sz w:val="20"/>
          <w:szCs w:val="20"/>
        </w:rPr>
      </w:pPr>
    </w:p>
    <w:p w:rsidR="00F65B7E" w:rsidRDefault="00F65B7E" w:rsidP="00F65B7E">
      <w:pPr>
        <w:spacing w:line="276" w:lineRule="auto"/>
        <w:rPr>
          <w:sz w:val="20"/>
          <w:szCs w:val="20"/>
        </w:rPr>
      </w:pPr>
    </w:p>
    <w:p w:rsidR="00F65B7E" w:rsidRPr="0043526D" w:rsidRDefault="00F65B7E" w:rsidP="00F65B7E">
      <w:pPr>
        <w:spacing w:line="276" w:lineRule="auto"/>
        <w:rPr>
          <w:sz w:val="20"/>
          <w:szCs w:val="20"/>
        </w:rPr>
      </w:pPr>
    </w:p>
    <w:p w:rsidR="000F3A33" w:rsidRDefault="000F3A33" w:rsidP="00F62ADF">
      <w:pPr>
        <w:ind w:firstLine="709"/>
        <w:rPr>
          <w:sz w:val="20"/>
          <w:szCs w:val="20"/>
        </w:rPr>
      </w:pPr>
    </w:p>
    <w:p w:rsidR="00946951" w:rsidRPr="00CC32FE" w:rsidRDefault="000F3A33" w:rsidP="00946951">
      <w:pPr>
        <w:spacing w:line="276" w:lineRule="auto"/>
        <w:rPr>
          <w:b/>
          <w:bCs/>
        </w:rPr>
      </w:pPr>
      <w:r w:rsidRPr="00CC32FE">
        <w:rPr>
          <w:b/>
        </w:rPr>
        <w:t>VI</w:t>
      </w:r>
      <w:r w:rsidR="00AA4FF7">
        <w:rPr>
          <w:b/>
        </w:rPr>
        <w:t>I</w:t>
      </w:r>
      <w:r w:rsidRPr="00CC32FE">
        <w:rPr>
          <w:b/>
        </w:rPr>
        <w:t xml:space="preserve">. </w:t>
      </w:r>
      <w:r w:rsidR="00946951" w:rsidRPr="00CC32FE">
        <w:rPr>
          <w:b/>
          <w:bCs/>
        </w:rPr>
        <w:t>Monitoring i ewaluacja</w:t>
      </w:r>
    </w:p>
    <w:p w:rsidR="00946951" w:rsidRDefault="00946951" w:rsidP="000F3A33">
      <w:pPr>
        <w:rPr>
          <w:b/>
          <w:sz w:val="20"/>
          <w:szCs w:val="20"/>
        </w:rPr>
      </w:pPr>
    </w:p>
    <w:p w:rsidR="00946951" w:rsidRPr="005A5651" w:rsidRDefault="00946951" w:rsidP="00946951">
      <w:pPr>
        <w:ind w:firstLine="709"/>
        <w:rPr>
          <w:sz w:val="20"/>
          <w:szCs w:val="20"/>
        </w:rPr>
      </w:pPr>
      <w:r w:rsidRPr="005A5651">
        <w:rPr>
          <w:sz w:val="20"/>
          <w:szCs w:val="20"/>
        </w:rPr>
        <w:t>Wewnątrzszkolny System Doradztwa Zawodowego podlega ewaluacji w czasie roku szkolnego podczas bieżącej pracy z uczniami i współpracy z rodzicami poprzez badania a</w:t>
      </w:r>
      <w:r w:rsidR="0043526D">
        <w:rPr>
          <w:sz w:val="20"/>
          <w:szCs w:val="20"/>
        </w:rPr>
        <w:t>nkietowe/ obserwacje, wywiady i </w:t>
      </w:r>
      <w:r w:rsidRPr="005A5651">
        <w:rPr>
          <w:sz w:val="20"/>
          <w:szCs w:val="20"/>
        </w:rPr>
        <w:t xml:space="preserve">rozmowy całej kadry pedagogicznej, a wnioski z przeprowadzonych badań ankietowych/ rozmów/ wywiadów/ obserwacji przekazuje doradcy zawodowemu. Konkluzje i uwagi uczniów/ rodziców uwzględniane są w planie pracy na następny rok szkolny. </w:t>
      </w:r>
    </w:p>
    <w:p w:rsidR="00946951" w:rsidRDefault="00946951" w:rsidP="00946951">
      <w:pPr>
        <w:ind w:firstLine="709"/>
        <w:rPr>
          <w:sz w:val="20"/>
          <w:szCs w:val="20"/>
        </w:rPr>
      </w:pPr>
      <w:r w:rsidRPr="005A5651">
        <w:rPr>
          <w:sz w:val="20"/>
          <w:szCs w:val="20"/>
        </w:rPr>
        <w:t xml:space="preserve">Ponadto, co pół roku, doradca zawodowy przedstawia Dyrekcji i Radzie Pedagogicznej sprawozdanie ze swojej działalności w danym roku szkolnym. </w:t>
      </w:r>
    </w:p>
    <w:p w:rsidR="00F62ADF" w:rsidRPr="005A5651" w:rsidRDefault="00F62ADF" w:rsidP="005F786A">
      <w:pPr>
        <w:rPr>
          <w:sz w:val="20"/>
          <w:szCs w:val="20"/>
        </w:rPr>
      </w:pPr>
    </w:p>
    <w:p w:rsidR="00795F1F" w:rsidRPr="005A5651" w:rsidRDefault="00F62ADF" w:rsidP="0043526D">
      <w:pPr>
        <w:spacing w:after="240"/>
        <w:ind w:firstLine="708"/>
        <w:rPr>
          <w:sz w:val="20"/>
          <w:szCs w:val="20"/>
        </w:rPr>
      </w:pPr>
      <w:r w:rsidRPr="005A5651">
        <w:rPr>
          <w:sz w:val="20"/>
          <w:szCs w:val="20"/>
        </w:rPr>
        <w:t xml:space="preserve">Wewnątrzszkolny System Doradztwa Zawodowego </w:t>
      </w:r>
      <w:r w:rsidR="00CC32FE">
        <w:rPr>
          <w:sz w:val="20"/>
          <w:szCs w:val="20"/>
        </w:rPr>
        <w:t>w</w:t>
      </w:r>
      <w:r w:rsidR="00CC32FE" w:rsidRPr="005A5651">
        <w:rPr>
          <w:sz w:val="20"/>
          <w:szCs w:val="20"/>
        </w:rPr>
        <w:t xml:space="preserve"> razie konieczności </w:t>
      </w:r>
      <w:r w:rsidRPr="005A5651">
        <w:rPr>
          <w:sz w:val="20"/>
          <w:szCs w:val="20"/>
        </w:rPr>
        <w:t>może ulec modyfikacji.</w:t>
      </w:r>
    </w:p>
    <w:sectPr w:rsidR="00795F1F" w:rsidRPr="005A5651" w:rsidSect="00BB562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656" w:rsidRDefault="008C5656" w:rsidP="00BB5620">
      <w:r>
        <w:separator/>
      </w:r>
    </w:p>
  </w:endnote>
  <w:endnote w:type="continuationSeparator" w:id="1">
    <w:p w:rsidR="008C5656" w:rsidRDefault="008C5656" w:rsidP="00BB5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56" w:rsidRDefault="00136729">
    <w:pPr>
      <w:pStyle w:val="Stopka"/>
      <w:jc w:val="right"/>
    </w:pPr>
    <w:r>
      <w:fldChar w:fldCharType="begin"/>
    </w:r>
    <w:r w:rsidR="00F62ADF">
      <w:instrText>PAGE   \* MERGEFORMAT</w:instrText>
    </w:r>
    <w:r>
      <w:fldChar w:fldCharType="separate"/>
    </w:r>
    <w:r w:rsidR="00F65B7E">
      <w:rPr>
        <w:noProof/>
      </w:rPr>
      <w:t>1</w:t>
    </w:r>
    <w:r>
      <w:fldChar w:fldCharType="end"/>
    </w:r>
  </w:p>
  <w:p w:rsidR="00BE5356" w:rsidRDefault="008C565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656" w:rsidRDefault="008C5656" w:rsidP="00BB5620">
      <w:r>
        <w:separator/>
      </w:r>
    </w:p>
  </w:footnote>
  <w:footnote w:type="continuationSeparator" w:id="1">
    <w:p w:rsidR="008C5656" w:rsidRDefault="008C5656" w:rsidP="00BB56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E1665D8"/>
    <w:lvl w:ilvl="0">
      <w:numFmt w:val="bullet"/>
      <w:lvlText w:val="*"/>
      <w:lvlJc w:val="left"/>
    </w:lvl>
  </w:abstractNum>
  <w:abstractNum w:abstractNumId="1">
    <w:nsid w:val="02A40EF8"/>
    <w:multiLevelType w:val="hybridMultilevel"/>
    <w:tmpl w:val="E7EA99DC"/>
    <w:lvl w:ilvl="0" w:tplc="F5E4CB6C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4B423AA"/>
    <w:multiLevelType w:val="hybridMultilevel"/>
    <w:tmpl w:val="F906E488"/>
    <w:lvl w:ilvl="0" w:tplc="CDBC2D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1E2A88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3A87D2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11E57A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288F0B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9B0F38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48CE9B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CD0F65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7FAE50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>
    <w:nsid w:val="05DF5D36"/>
    <w:multiLevelType w:val="hybridMultilevel"/>
    <w:tmpl w:val="46602338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67C7198"/>
    <w:multiLevelType w:val="hybridMultilevel"/>
    <w:tmpl w:val="0A1E68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E22BE4"/>
    <w:multiLevelType w:val="hybridMultilevel"/>
    <w:tmpl w:val="F816E8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D84EE1"/>
    <w:multiLevelType w:val="hybridMultilevel"/>
    <w:tmpl w:val="A03E13B0"/>
    <w:lvl w:ilvl="0" w:tplc="0415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9EC5908"/>
    <w:multiLevelType w:val="hybridMultilevel"/>
    <w:tmpl w:val="C360E0FC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A0B676A"/>
    <w:multiLevelType w:val="hybridMultilevel"/>
    <w:tmpl w:val="CC1015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323137"/>
    <w:multiLevelType w:val="hybridMultilevel"/>
    <w:tmpl w:val="9A72973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181760C2"/>
    <w:multiLevelType w:val="hybridMultilevel"/>
    <w:tmpl w:val="9BF44910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9F7429F"/>
    <w:multiLevelType w:val="hybridMultilevel"/>
    <w:tmpl w:val="340C1D82"/>
    <w:lvl w:ilvl="0" w:tplc="CDBC2D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6A12C7"/>
    <w:multiLevelType w:val="hybridMultilevel"/>
    <w:tmpl w:val="04BC0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BC724B"/>
    <w:multiLevelType w:val="hybridMultilevel"/>
    <w:tmpl w:val="F50A24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1F2C1639"/>
    <w:multiLevelType w:val="hybridMultilevel"/>
    <w:tmpl w:val="74B0FE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EE6C80"/>
    <w:multiLevelType w:val="hybridMultilevel"/>
    <w:tmpl w:val="9416B6B6"/>
    <w:lvl w:ilvl="0" w:tplc="0415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25CF4294"/>
    <w:multiLevelType w:val="hybridMultilevel"/>
    <w:tmpl w:val="FA401B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71464FC"/>
    <w:multiLevelType w:val="hybridMultilevel"/>
    <w:tmpl w:val="B95813F6"/>
    <w:lvl w:ilvl="0" w:tplc="CDBC2D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224750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A87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1E5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88F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B0F3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8CE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0F6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FAE5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38305477"/>
    <w:multiLevelType w:val="hybridMultilevel"/>
    <w:tmpl w:val="310860D2"/>
    <w:lvl w:ilvl="0" w:tplc="F5E4CB6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84867E5"/>
    <w:multiLevelType w:val="hybridMultilevel"/>
    <w:tmpl w:val="FA2288BA"/>
    <w:lvl w:ilvl="0" w:tplc="B5BA4C4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E515D8"/>
    <w:multiLevelType w:val="hybridMultilevel"/>
    <w:tmpl w:val="8AFA27CC"/>
    <w:lvl w:ilvl="0" w:tplc="F5E4CB6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F0D1D8B"/>
    <w:multiLevelType w:val="hybridMultilevel"/>
    <w:tmpl w:val="478C4B6A"/>
    <w:lvl w:ilvl="0" w:tplc="0415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40B233E9"/>
    <w:multiLevelType w:val="hybridMultilevel"/>
    <w:tmpl w:val="42A62EFE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0CA3D21"/>
    <w:multiLevelType w:val="hybridMultilevel"/>
    <w:tmpl w:val="A192070C"/>
    <w:lvl w:ilvl="0" w:tplc="F5E4CB6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1563B61"/>
    <w:multiLevelType w:val="hybridMultilevel"/>
    <w:tmpl w:val="8C726A50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2092238"/>
    <w:multiLevelType w:val="hybridMultilevel"/>
    <w:tmpl w:val="66264054"/>
    <w:lvl w:ilvl="0" w:tplc="0415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43FC5093"/>
    <w:multiLevelType w:val="hybridMultilevel"/>
    <w:tmpl w:val="BC2EC104"/>
    <w:lvl w:ilvl="0" w:tplc="CDBC2D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49099B"/>
    <w:multiLevelType w:val="hybridMultilevel"/>
    <w:tmpl w:val="421A616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7BB7C1B"/>
    <w:multiLevelType w:val="hybridMultilevel"/>
    <w:tmpl w:val="FA3A2264"/>
    <w:lvl w:ilvl="0" w:tplc="B5BA4C48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CF03142"/>
    <w:multiLevelType w:val="hybridMultilevel"/>
    <w:tmpl w:val="E4A2C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FC216B"/>
    <w:multiLevelType w:val="hybridMultilevel"/>
    <w:tmpl w:val="8C44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F0338A2"/>
    <w:multiLevelType w:val="hybridMultilevel"/>
    <w:tmpl w:val="E026D6D0"/>
    <w:lvl w:ilvl="0" w:tplc="CDBC2D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755563"/>
    <w:multiLevelType w:val="hybridMultilevel"/>
    <w:tmpl w:val="73D42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E07949"/>
    <w:multiLevelType w:val="hybridMultilevel"/>
    <w:tmpl w:val="6E2E48B8"/>
    <w:lvl w:ilvl="0" w:tplc="0415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>
    <w:nsid w:val="73BB116A"/>
    <w:multiLevelType w:val="hybridMultilevel"/>
    <w:tmpl w:val="8B54A0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52A2D5D"/>
    <w:multiLevelType w:val="hybridMultilevel"/>
    <w:tmpl w:val="E708DC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5877F25"/>
    <w:multiLevelType w:val="hybridMultilevel"/>
    <w:tmpl w:val="F9F838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B90414"/>
    <w:multiLevelType w:val="hybridMultilevel"/>
    <w:tmpl w:val="69A2E1F2"/>
    <w:lvl w:ilvl="0" w:tplc="DE0899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BC53E3"/>
    <w:multiLevelType w:val="hybridMultilevel"/>
    <w:tmpl w:val="FB4E74A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1D2C7E"/>
    <w:multiLevelType w:val="hybridMultilevel"/>
    <w:tmpl w:val="4ED228D4"/>
    <w:lvl w:ilvl="0" w:tplc="4A1A529C">
      <w:start w:val="1"/>
      <w:numFmt w:val="upperRoman"/>
      <w:lvlText w:val="V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7"/>
  </w:num>
  <w:num w:numId="3">
    <w:abstractNumId w:val="4"/>
  </w:num>
  <w:num w:numId="4">
    <w:abstractNumId w:val="8"/>
  </w:num>
  <w:num w:numId="5">
    <w:abstractNumId w:val="15"/>
  </w:num>
  <w:num w:numId="6">
    <w:abstractNumId w:val="21"/>
  </w:num>
  <w:num w:numId="7">
    <w:abstractNumId w:val="9"/>
  </w:num>
  <w:num w:numId="8">
    <w:abstractNumId w:val="13"/>
  </w:num>
  <w:num w:numId="9">
    <w:abstractNumId w:val="16"/>
  </w:num>
  <w:num w:numId="10">
    <w:abstractNumId w:val="34"/>
  </w:num>
  <w:num w:numId="11">
    <w:abstractNumId w:val="36"/>
  </w:num>
  <w:num w:numId="12">
    <w:abstractNumId w:val="29"/>
  </w:num>
  <w:num w:numId="13">
    <w:abstractNumId w:val="33"/>
  </w:num>
  <w:num w:numId="14">
    <w:abstractNumId w:val="1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6">
    <w:abstractNumId w:val="6"/>
  </w:num>
  <w:num w:numId="17">
    <w:abstractNumId w:val="2"/>
  </w:num>
  <w:num w:numId="18">
    <w:abstractNumId w:val="17"/>
  </w:num>
  <w:num w:numId="19">
    <w:abstractNumId w:val="38"/>
  </w:num>
  <w:num w:numId="20">
    <w:abstractNumId w:val="32"/>
  </w:num>
  <w:num w:numId="21">
    <w:abstractNumId w:val="5"/>
  </w:num>
  <w:num w:numId="22">
    <w:abstractNumId w:val="12"/>
  </w:num>
  <w:num w:numId="23">
    <w:abstractNumId w:val="31"/>
  </w:num>
  <w:num w:numId="24">
    <w:abstractNumId w:val="20"/>
  </w:num>
  <w:num w:numId="25">
    <w:abstractNumId w:val="23"/>
  </w:num>
  <w:num w:numId="26">
    <w:abstractNumId w:val="18"/>
  </w:num>
  <w:num w:numId="27">
    <w:abstractNumId w:val="22"/>
  </w:num>
  <w:num w:numId="28">
    <w:abstractNumId w:val="24"/>
  </w:num>
  <w:num w:numId="29">
    <w:abstractNumId w:val="28"/>
  </w:num>
  <w:num w:numId="30">
    <w:abstractNumId w:val="27"/>
  </w:num>
  <w:num w:numId="31">
    <w:abstractNumId w:val="10"/>
  </w:num>
  <w:num w:numId="32">
    <w:abstractNumId w:val="7"/>
  </w:num>
  <w:num w:numId="33">
    <w:abstractNumId w:val="30"/>
  </w:num>
  <w:num w:numId="34">
    <w:abstractNumId w:val="39"/>
  </w:num>
  <w:num w:numId="35">
    <w:abstractNumId w:val="19"/>
  </w:num>
  <w:num w:numId="36">
    <w:abstractNumId w:val="11"/>
  </w:num>
  <w:num w:numId="37">
    <w:abstractNumId w:val="26"/>
  </w:num>
  <w:num w:numId="38">
    <w:abstractNumId w:val="14"/>
  </w:num>
  <w:num w:numId="39">
    <w:abstractNumId w:val="35"/>
  </w:num>
  <w:num w:numId="4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2ADF"/>
    <w:rsid w:val="000010CE"/>
    <w:rsid w:val="00036CF6"/>
    <w:rsid w:val="00043053"/>
    <w:rsid w:val="00044317"/>
    <w:rsid w:val="000446AF"/>
    <w:rsid w:val="00081AE3"/>
    <w:rsid w:val="00083617"/>
    <w:rsid w:val="000B303E"/>
    <w:rsid w:val="000E1696"/>
    <w:rsid w:val="000E46F0"/>
    <w:rsid w:val="000F3A33"/>
    <w:rsid w:val="00100546"/>
    <w:rsid w:val="0013040D"/>
    <w:rsid w:val="00136729"/>
    <w:rsid w:val="001825B6"/>
    <w:rsid w:val="001A6259"/>
    <w:rsid w:val="001B079D"/>
    <w:rsid w:val="001F23BF"/>
    <w:rsid w:val="002368AF"/>
    <w:rsid w:val="002553F0"/>
    <w:rsid w:val="002624B2"/>
    <w:rsid w:val="00267D0F"/>
    <w:rsid w:val="002A6DEB"/>
    <w:rsid w:val="002E0272"/>
    <w:rsid w:val="002F5DBD"/>
    <w:rsid w:val="00314AE1"/>
    <w:rsid w:val="00325F51"/>
    <w:rsid w:val="003434B6"/>
    <w:rsid w:val="00357A6C"/>
    <w:rsid w:val="00370F09"/>
    <w:rsid w:val="003751A3"/>
    <w:rsid w:val="003E1E75"/>
    <w:rsid w:val="003F0F08"/>
    <w:rsid w:val="00434FF0"/>
    <w:rsid w:val="0043526D"/>
    <w:rsid w:val="004E12F3"/>
    <w:rsid w:val="00503071"/>
    <w:rsid w:val="00525A67"/>
    <w:rsid w:val="005343F7"/>
    <w:rsid w:val="00534DBB"/>
    <w:rsid w:val="005A5651"/>
    <w:rsid w:val="005A5E54"/>
    <w:rsid w:val="005B3D47"/>
    <w:rsid w:val="005E4E7F"/>
    <w:rsid w:val="005F786A"/>
    <w:rsid w:val="0061081E"/>
    <w:rsid w:val="00623B5C"/>
    <w:rsid w:val="00645973"/>
    <w:rsid w:val="00645AA1"/>
    <w:rsid w:val="00664AF5"/>
    <w:rsid w:val="006671C2"/>
    <w:rsid w:val="00684DBA"/>
    <w:rsid w:val="006862B8"/>
    <w:rsid w:val="006F32EA"/>
    <w:rsid w:val="0073057E"/>
    <w:rsid w:val="00764C45"/>
    <w:rsid w:val="007814F6"/>
    <w:rsid w:val="00784B99"/>
    <w:rsid w:val="00785D95"/>
    <w:rsid w:val="007B67C5"/>
    <w:rsid w:val="007D46E1"/>
    <w:rsid w:val="007D509D"/>
    <w:rsid w:val="007E32A5"/>
    <w:rsid w:val="008527DE"/>
    <w:rsid w:val="00863817"/>
    <w:rsid w:val="0087603A"/>
    <w:rsid w:val="00894A4B"/>
    <w:rsid w:val="008A340D"/>
    <w:rsid w:val="008B6FBA"/>
    <w:rsid w:val="008B7E11"/>
    <w:rsid w:val="008C5656"/>
    <w:rsid w:val="008D55AF"/>
    <w:rsid w:val="00923F62"/>
    <w:rsid w:val="0093708D"/>
    <w:rsid w:val="0094386B"/>
    <w:rsid w:val="00946951"/>
    <w:rsid w:val="00947830"/>
    <w:rsid w:val="0099265C"/>
    <w:rsid w:val="009F4586"/>
    <w:rsid w:val="00A90817"/>
    <w:rsid w:val="00AA4D78"/>
    <w:rsid w:val="00AA4FF7"/>
    <w:rsid w:val="00B15978"/>
    <w:rsid w:val="00B334C9"/>
    <w:rsid w:val="00B46909"/>
    <w:rsid w:val="00B46D4E"/>
    <w:rsid w:val="00B72ABF"/>
    <w:rsid w:val="00BB5620"/>
    <w:rsid w:val="00C151A8"/>
    <w:rsid w:val="00CC32FE"/>
    <w:rsid w:val="00CD500C"/>
    <w:rsid w:val="00CD573F"/>
    <w:rsid w:val="00CE15FC"/>
    <w:rsid w:val="00CE3E30"/>
    <w:rsid w:val="00D92A05"/>
    <w:rsid w:val="00D95DB1"/>
    <w:rsid w:val="00DA1790"/>
    <w:rsid w:val="00E225CF"/>
    <w:rsid w:val="00E256D8"/>
    <w:rsid w:val="00E516A2"/>
    <w:rsid w:val="00E65971"/>
    <w:rsid w:val="00E82A89"/>
    <w:rsid w:val="00EB07F5"/>
    <w:rsid w:val="00F03B62"/>
    <w:rsid w:val="00F4203A"/>
    <w:rsid w:val="00F56A6E"/>
    <w:rsid w:val="00F62ADF"/>
    <w:rsid w:val="00F65B7E"/>
    <w:rsid w:val="00F853F6"/>
    <w:rsid w:val="00FA7A04"/>
    <w:rsid w:val="00FD7056"/>
    <w:rsid w:val="00FE0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3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62A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2ADF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62A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5A5651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F03B6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CE3E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38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8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222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78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412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61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2917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48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81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39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404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51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10467-7692-4226-B39F-868EF8006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2365</Words>
  <Characters>14190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7</cp:revision>
  <dcterms:created xsi:type="dcterms:W3CDTF">2024-11-28T11:10:00Z</dcterms:created>
  <dcterms:modified xsi:type="dcterms:W3CDTF">2024-12-10T10:25:00Z</dcterms:modified>
</cp:coreProperties>
</file>