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  <w:r w:rsidRPr="005A5651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-72390</wp:posOffset>
            </wp:positionV>
            <wp:extent cx="1381125" cy="1114425"/>
            <wp:effectExtent l="19050" t="0" r="9525" b="0"/>
            <wp:wrapSquare wrapText="bothSides"/>
            <wp:docPr id="2" name="Obraz 1" descr="logo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logonew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</w:p>
    <w:p w:rsidR="00F62ADF" w:rsidRPr="005A5651" w:rsidRDefault="00F62ADF" w:rsidP="00F62ADF">
      <w:pPr>
        <w:spacing w:line="276" w:lineRule="auto"/>
        <w:jc w:val="center"/>
        <w:rPr>
          <w:sz w:val="20"/>
          <w:szCs w:val="20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5A5651" w:rsidRDefault="005A5651" w:rsidP="00F62ADF">
      <w:pPr>
        <w:spacing w:line="276" w:lineRule="auto"/>
        <w:jc w:val="center"/>
        <w:rPr>
          <w:b/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WEWNĄTRZSZKOLNY</w:t>
      </w: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SYSTEM</w:t>
      </w:r>
    </w:p>
    <w:p w:rsidR="00F62ADF" w:rsidRPr="005A5651" w:rsidRDefault="00F62ADF" w:rsidP="00F62ADF">
      <w:pPr>
        <w:spacing w:line="276" w:lineRule="auto"/>
        <w:jc w:val="center"/>
        <w:rPr>
          <w:b/>
          <w:sz w:val="56"/>
          <w:szCs w:val="56"/>
        </w:rPr>
      </w:pPr>
      <w:r w:rsidRPr="005A5651">
        <w:rPr>
          <w:b/>
          <w:sz w:val="56"/>
          <w:szCs w:val="56"/>
        </w:rPr>
        <w:t>DORADZTWA ZAWODOWEGO</w:t>
      </w:r>
    </w:p>
    <w:p w:rsidR="00F62ADF" w:rsidRPr="005A5651" w:rsidRDefault="00F62ADF" w:rsidP="00F62ADF">
      <w:pPr>
        <w:spacing w:line="276" w:lineRule="auto"/>
        <w:rPr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sz w:val="56"/>
          <w:szCs w:val="56"/>
        </w:rPr>
      </w:pPr>
    </w:p>
    <w:p w:rsidR="00F62ADF" w:rsidRPr="005A5651" w:rsidRDefault="00F62ADF" w:rsidP="00F62ADF">
      <w:pPr>
        <w:spacing w:line="276" w:lineRule="auto"/>
        <w:jc w:val="center"/>
        <w:rPr>
          <w:sz w:val="56"/>
          <w:szCs w:val="56"/>
        </w:rPr>
      </w:pPr>
    </w:p>
    <w:p w:rsidR="00F62ADF" w:rsidRDefault="00F62ADF" w:rsidP="00F62ADF">
      <w:pPr>
        <w:spacing w:line="276" w:lineRule="auto"/>
        <w:jc w:val="center"/>
        <w:rPr>
          <w:sz w:val="56"/>
          <w:szCs w:val="56"/>
        </w:rPr>
      </w:pPr>
      <w:r w:rsidRPr="005A5651">
        <w:rPr>
          <w:sz w:val="56"/>
          <w:szCs w:val="56"/>
        </w:rPr>
        <w:t>Program wieloletni</w:t>
      </w:r>
    </w:p>
    <w:p w:rsidR="005A5651" w:rsidRPr="005A5651" w:rsidRDefault="00D95DB1" w:rsidP="00D95DB1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dla </w:t>
      </w:r>
      <w:r w:rsidR="009354B4">
        <w:rPr>
          <w:sz w:val="56"/>
          <w:szCs w:val="56"/>
        </w:rPr>
        <w:t>Liceum Ogólnokształcącego</w:t>
      </w:r>
    </w:p>
    <w:p w:rsidR="009354B4" w:rsidRDefault="009354B4" w:rsidP="005A5651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>Zespo</w:t>
      </w:r>
      <w:r w:rsidR="00F62ADF" w:rsidRPr="005A5651">
        <w:rPr>
          <w:sz w:val="56"/>
          <w:szCs w:val="56"/>
        </w:rPr>
        <w:t>ł</w:t>
      </w:r>
      <w:r>
        <w:rPr>
          <w:sz w:val="56"/>
          <w:szCs w:val="56"/>
        </w:rPr>
        <w:t>u</w:t>
      </w:r>
      <w:r w:rsidR="00F62ADF" w:rsidRPr="005A5651">
        <w:rPr>
          <w:sz w:val="56"/>
          <w:szCs w:val="56"/>
        </w:rPr>
        <w:t xml:space="preserve"> Szkół Ponad</w:t>
      </w:r>
      <w:r w:rsidR="00044317" w:rsidRPr="005A5651">
        <w:rPr>
          <w:sz w:val="56"/>
          <w:szCs w:val="56"/>
        </w:rPr>
        <w:t>podstawow</w:t>
      </w:r>
      <w:r w:rsidR="00F62ADF" w:rsidRPr="005A5651">
        <w:rPr>
          <w:sz w:val="56"/>
          <w:szCs w:val="56"/>
        </w:rPr>
        <w:t xml:space="preserve">ych </w:t>
      </w:r>
    </w:p>
    <w:p w:rsidR="009354B4" w:rsidRDefault="009354B4" w:rsidP="005A5651">
      <w:pPr>
        <w:spacing w:line="276" w:lineRule="auto"/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Nr 2 </w:t>
      </w:r>
      <w:r w:rsidR="00F62ADF" w:rsidRPr="005A5651">
        <w:rPr>
          <w:sz w:val="56"/>
          <w:szCs w:val="56"/>
        </w:rPr>
        <w:t xml:space="preserve">im. E. Orzeszkowej </w:t>
      </w:r>
    </w:p>
    <w:p w:rsidR="00684DBA" w:rsidRDefault="00F62ADF" w:rsidP="005A5651">
      <w:pPr>
        <w:spacing w:line="276" w:lineRule="auto"/>
        <w:jc w:val="center"/>
        <w:rPr>
          <w:sz w:val="56"/>
          <w:szCs w:val="56"/>
        </w:rPr>
      </w:pPr>
      <w:r w:rsidRPr="005A5651">
        <w:rPr>
          <w:sz w:val="56"/>
          <w:szCs w:val="56"/>
        </w:rPr>
        <w:t>w Bartoszycach</w:t>
      </w:r>
      <w:r w:rsidR="00D95DB1">
        <w:rPr>
          <w:sz w:val="56"/>
          <w:szCs w:val="56"/>
        </w:rPr>
        <w:t>.</w:t>
      </w:r>
    </w:p>
    <w:p w:rsidR="005A5651" w:rsidRDefault="005A565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D95DB1" w:rsidRDefault="00D95DB1" w:rsidP="008E7338">
      <w:pPr>
        <w:spacing w:after="3" w:line="264" w:lineRule="auto"/>
        <w:ind w:left="0" w:right="6945" w:firstLine="0"/>
        <w:rPr>
          <w:sz w:val="16"/>
          <w:szCs w:val="16"/>
        </w:rPr>
      </w:pPr>
    </w:p>
    <w:p w:rsidR="00D95DB1" w:rsidRDefault="00D95DB1" w:rsidP="00684DBA">
      <w:pPr>
        <w:spacing w:after="3" w:line="264" w:lineRule="auto"/>
        <w:ind w:right="6945"/>
        <w:rPr>
          <w:sz w:val="16"/>
          <w:szCs w:val="16"/>
        </w:rPr>
      </w:pPr>
    </w:p>
    <w:p w:rsidR="005A5651" w:rsidRDefault="005A5651" w:rsidP="00684DBA">
      <w:pPr>
        <w:spacing w:after="3" w:line="264" w:lineRule="auto"/>
        <w:ind w:right="6945"/>
        <w:rPr>
          <w:sz w:val="20"/>
          <w:szCs w:val="20"/>
        </w:rPr>
      </w:pPr>
    </w:p>
    <w:p w:rsidR="00684DBA" w:rsidRPr="005A5651" w:rsidRDefault="00684DBA" w:rsidP="00684DBA">
      <w:pPr>
        <w:spacing w:after="3" w:line="264" w:lineRule="auto"/>
        <w:ind w:right="6945"/>
        <w:rPr>
          <w:b/>
          <w:color w:val="181717"/>
          <w:sz w:val="20"/>
          <w:szCs w:val="20"/>
        </w:rPr>
      </w:pPr>
      <w:r w:rsidRPr="005A5651">
        <w:rPr>
          <w:b/>
          <w:color w:val="181717"/>
          <w:sz w:val="20"/>
          <w:szCs w:val="20"/>
        </w:rPr>
        <w:lastRenderedPageBreak/>
        <w:t xml:space="preserve">Spis treści:  </w:t>
      </w:r>
    </w:p>
    <w:p w:rsidR="00684DBA" w:rsidRPr="005A5651" w:rsidRDefault="00684DBA" w:rsidP="00684DBA">
      <w:pPr>
        <w:spacing w:after="3" w:line="264" w:lineRule="auto"/>
        <w:ind w:right="6945"/>
        <w:rPr>
          <w:b/>
          <w:color w:val="181717"/>
          <w:sz w:val="20"/>
          <w:szCs w:val="20"/>
        </w:rPr>
      </w:pPr>
    </w:p>
    <w:p w:rsidR="00684DBA" w:rsidRPr="00CC32FE" w:rsidRDefault="00684DBA" w:rsidP="00D95DB1">
      <w:pPr>
        <w:spacing w:after="3" w:line="264" w:lineRule="auto"/>
        <w:ind w:right="6945"/>
        <w:rPr>
          <w:b/>
          <w:color w:val="181717"/>
        </w:rPr>
      </w:pPr>
      <w:r w:rsidRPr="00CC32FE">
        <w:rPr>
          <w:b/>
          <w:color w:val="181717"/>
        </w:rPr>
        <w:t>W</w:t>
      </w:r>
      <w:r w:rsidR="00C151A8" w:rsidRPr="00CC32FE">
        <w:rPr>
          <w:b/>
          <w:color w:val="181717"/>
        </w:rPr>
        <w:t>stęp</w:t>
      </w:r>
      <w:r w:rsidRPr="00CC32FE">
        <w:rPr>
          <w:b/>
          <w:color w:val="181717"/>
        </w:rPr>
        <w:t xml:space="preserve">                                                                                                                                                     </w:t>
      </w:r>
    </w:p>
    <w:p w:rsidR="00CA2EA3" w:rsidRDefault="00CA2EA3" w:rsidP="00CA2EA3">
      <w:pPr>
        <w:pStyle w:val="Akapitzlist"/>
        <w:numPr>
          <w:ilvl w:val="0"/>
          <w:numId w:val="29"/>
        </w:numPr>
        <w:spacing w:after="3" w:line="264" w:lineRule="auto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CC32FE">
        <w:rPr>
          <w:rFonts w:ascii="Times New Roman" w:hAnsi="Times New Roman"/>
          <w:b/>
          <w:color w:val="181717"/>
          <w:sz w:val="24"/>
          <w:szCs w:val="24"/>
        </w:rPr>
        <w:t xml:space="preserve">Podstawy prawne                                                                            </w:t>
      </w:r>
    </w:p>
    <w:p w:rsidR="00CA2EA3" w:rsidRDefault="00CA2EA3" w:rsidP="00CA2EA3">
      <w:pPr>
        <w:pStyle w:val="Akapitzlist"/>
        <w:numPr>
          <w:ilvl w:val="0"/>
          <w:numId w:val="29"/>
        </w:numPr>
        <w:spacing w:after="3" w:line="264" w:lineRule="auto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Założenia ogólne                                                                                                  </w:t>
      </w:r>
    </w:p>
    <w:p w:rsidR="00CA2EA3" w:rsidRPr="00D95DB1" w:rsidRDefault="00CA2EA3" w:rsidP="00CA2EA3">
      <w:pPr>
        <w:pStyle w:val="Akapitzlist"/>
        <w:numPr>
          <w:ilvl w:val="0"/>
          <w:numId w:val="29"/>
        </w:numPr>
        <w:spacing w:after="3" w:line="264" w:lineRule="auto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Cele i </w:t>
      </w:r>
      <w:r w:rsidRPr="00D95DB1">
        <w:rPr>
          <w:rFonts w:ascii="Times New Roman" w:hAnsi="Times New Roman"/>
          <w:b/>
          <w:bCs/>
          <w:sz w:val="24"/>
          <w:szCs w:val="24"/>
        </w:rPr>
        <w:t>przewidywane efekty realizacji WSDZ</w:t>
      </w:r>
    </w:p>
    <w:p w:rsidR="00CA2EA3" w:rsidRDefault="00CA2EA3" w:rsidP="00CA2EA3">
      <w:pPr>
        <w:pStyle w:val="Akapitzlist"/>
        <w:numPr>
          <w:ilvl w:val="0"/>
          <w:numId w:val="29"/>
        </w:numPr>
        <w:spacing w:after="3" w:line="264" w:lineRule="auto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>Adresaci i realizatorzy</w:t>
      </w:r>
    </w:p>
    <w:p w:rsidR="00CA2EA3" w:rsidRDefault="00CA2EA3" w:rsidP="00CA2EA3">
      <w:pPr>
        <w:pStyle w:val="Akapitzlist"/>
        <w:numPr>
          <w:ilvl w:val="0"/>
          <w:numId w:val="29"/>
        </w:numPr>
        <w:spacing w:after="3" w:line="264" w:lineRule="auto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 xml:space="preserve">Podmioty </w:t>
      </w:r>
      <w:r>
        <w:rPr>
          <w:rFonts w:ascii="Times New Roman" w:hAnsi="Times New Roman"/>
          <w:b/>
          <w:color w:val="181717"/>
          <w:sz w:val="24"/>
          <w:szCs w:val="24"/>
        </w:rPr>
        <w:t xml:space="preserve">do </w:t>
      </w:r>
      <w:r w:rsidRPr="00D95DB1">
        <w:rPr>
          <w:rFonts w:ascii="Times New Roman" w:hAnsi="Times New Roman"/>
          <w:b/>
          <w:color w:val="181717"/>
          <w:sz w:val="24"/>
          <w:szCs w:val="24"/>
        </w:rPr>
        <w:t>współpracy</w:t>
      </w:r>
    </w:p>
    <w:p w:rsidR="00CA2EA3" w:rsidRDefault="00CA2EA3" w:rsidP="00CA2EA3">
      <w:pPr>
        <w:pStyle w:val="Akapitzlist"/>
        <w:numPr>
          <w:ilvl w:val="0"/>
          <w:numId w:val="29"/>
        </w:numPr>
        <w:spacing w:after="3" w:line="264" w:lineRule="auto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D95DB1">
        <w:rPr>
          <w:rFonts w:ascii="Times New Roman" w:hAnsi="Times New Roman"/>
          <w:b/>
          <w:color w:val="181717"/>
          <w:sz w:val="24"/>
          <w:szCs w:val="24"/>
        </w:rPr>
        <w:t>Metody i formy realizacji WSDZ</w:t>
      </w:r>
    </w:p>
    <w:p w:rsidR="00CA2EA3" w:rsidRPr="00D95DB1" w:rsidRDefault="00CA2EA3" w:rsidP="00CA2EA3">
      <w:pPr>
        <w:pStyle w:val="Akapitzlist"/>
        <w:numPr>
          <w:ilvl w:val="0"/>
          <w:numId w:val="29"/>
        </w:numPr>
        <w:spacing w:after="3" w:line="264" w:lineRule="auto"/>
        <w:ind w:left="363" w:hanging="357"/>
        <w:contextualSpacing w:val="0"/>
        <w:jc w:val="left"/>
        <w:rPr>
          <w:rFonts w:ascii="Times New Roman" w:hAnsi="Times New Roman"/>
          <w:b/>
          <w:color w:val="181717"/>
          <w:sz w:val="24"/>
          <w:szCs w:val="24"/>
        </w:rPr>
      </w:pPr>
      <w:r>
        <w:rPr>
          <w:rFonts w:ascii="Times New Roman" w:hAnsi="Times New Roman"/>
          <w:b/>
          <w:color w:val="181717"/>
          <w:sz w:val="24"/>
          <w:szCs w:val="24"/>
        </w:rPr>
        <w:t xml:space="preserve"> </w:t>
      </w:r>
      <w:r w:rsidRPr="00D95DB1">
        <w:rPr>
          <w:rFonts w:ascii="Times New Roman" w:hAnsi="Times New Roman"/>
          <w:b/>
          <w:color w:val="181717"/>
          <w:sz w:val="24"/>
          <w:szCs w:val="24"/>
        </w:rPr>
        <w:t>Ewaluacja programu</w:t>
      </w:r>
    </w:p>
    <w:p w:rsidR="00CA2EA3" w:rsidRPr="00CC32FE" w:rsidRDefault="00CA2EA3" w:rsidP="00CA2EA3">
      <w:pPr>
        <w:pStyle w:val="Akapitzlist"/>
        <w:numPr>
          <w:ilvl w:val="0"/>
          <w:numId w:val="29"/>
        </w:numPr>
        <w:spacing w:after="3" w:line="264" w:lineRule="auto"/>
        <w:ind w:hanging="357"/>
        <w:contextualSpacing w:val="0"/>
        <w:jc w:val="left"/>
        <w:rPr>
          <w:rFonts w:ascii="Times New Roman" w:hAnsi="Times New Roman"/>
          <w:b/>
          <w:color w:val="181717"/>
          <w:sz w:val="24"/>
          <w:szCs w:val="24"/>
        </w:rPr>
      </w:pPr>
      <w:r w:rsidRPr="00CC32FE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Program Realizacji Doradztwa Zawodowego na dany rok szkolny – jako załącznik.</w:t>
      </w:r>
    </w:p>
    <w:p w:rsidR="00684DBA" w:rsidRPr="005A5651" w:rsidRDefault="00684DBA" w:rsidP="00D95DB1">
      <w:pPr>
        <w:spacing w:after="3" w:line="264" w:lineRule="auto"/>
        <w:ind w:right="34"/>
        <w:rPr>
          <w:color w:val="181717"/>
          <w:sz w:val="20"/>
          <w:szCs w:val="20"/>
        </w:rPr>
      </w:pPr>
      <w:r w:rsidRPr="005A5651">
        <w:rPr>
          <w:b/>
          <w:color w:val="181717"/>
          <w:sz w:val="20"/>
          <w:szCs w:val="20"/>
        </w:rPr>
        <w:t xml:space="preserve">                                                                                                  </w:t>
      </w:r>
    </w:p>
    <w:p w:rsidR="00684DBA" w:rsidRPr="005A5651" w:rsidRDefault="00684DBA" w:rsidP="00684DBA">
      <w:pPr>
        <w:spacing w:line="276" w:lineRule="auto"/>
        <w:rPr>
          <w:sz w:val="20"/>
          <w:szCs w:val="20"/>
        </w:rPr>
      </w:pPr>
    </w:p>
    <w:p w:rsidR="00684DBA" w:rsidRPr="005A5651" w:rsidRDefault="00684DBA" w:rsidP="00FE0576">
      <w:pPr>
        <w:spacing w:line="276" w:lineRule="auto"/>
        <w:ind w:left="426"/>
        <w:rPr>
          <w:sz w:val="20"/>
          <w:szCs w:val="20"/>
        </w:rPr>
      </w:pPr>
    </w:p>
    <w:p w:rsidR="00F62ADF" w:rsidRPr="005A5651" w:rsidRDefault="00F62ADF" w:rsidP="00FE0576">
      <w:pPr>
        <w:spacing w:line="276" w:lineRule="auto"/>
        <w:ind w:left="426"/>
        <w:rPr>
          <w:b/>
          <w:bCs/>
        </w:rPr>
      </w:pPr>
      <w:r w:rsidRPr="005A5651">
        <w:rPr>
          <w:b/>
          <w:bCs/>
        </w:rPr>
        <w:t>Wstęp</w:t>
      </w:r>
    </w:p>
    <w:p w:rsidR="00F62ADF" w:rsidRPr="005A5651" w:rsidRDefault="00F62ADF" w:rsidP="00F62ADF">
      <w:pPr>
        <w:spacing w:line="276" w:lineRule="auto"/>
        <w:rPr>
          <w:sz w:val="20"/>
          <w:szCs w:val="20"/>
        </w:rPr>
      </w:pPr>
    </w:p>
    <w:p w:rsidR="00F62ADF" w:rsidRPr="005A5651" w:rsidRDefault="00F62ADF" w:rsidP="008E7338">
      <w:pPr>
        <w:spacing w:after="240" w:line="276" w:lineRule="auto"/>
        <w:ind w:left="0" w:firstLine="851"/>
        <w:rPr>
          <w:sz w:val="20"/>
          <w:szCs w:val="20"/>
        </w:rPr>
      </w:pPr>
      <w:r w:rsidRPr="005A5651">
        <w:rPr>
          <w:sz w:val="20"/>
          <w:szCs w:val="20"/>
        </w:rPr>
        <w:t>Wewnątrzszkolny System Doradztwa Zawodowego (WSDZ) obejmuje działania podejmowane przez szkołę w celu przygotowania uczniów do wykonywania zawodu, wyboru poziomu i kierunku dalszego kształcenia oraz własnego rozwoju. Stwarza uczniowi rea</w:t>
      </w:r>
      <w:r w:rsidR="00CA2EA3">
        <w:rPr>
          <w:sz w:val="20"/>
          <w:szCs w:val="20"/>
        </w:rPr>
        <w:t>lną możliwość zdobycia wiedzy i </w:t>
      </w:r>
      <w:r w:rsidRPr="005A5651">
        <w:rPr>
          <w:sz w:val="20"/>
          <w:szCs w:val="20"/>
        </w:rPr>
        <w:t>umiejętności niezbędnych do odnalezienia swojego miejsca na drodze kariery zawodowej, poznania siebie i własnych predyspozycji zawodowych, zasad rządzących rynkie</w:t>
      </w:r>
      <w:r w:rsidR="00CA2EA3">
        <w:rPr>
          <w:sz w:val="20"/>
          <w:szCs w:val="20"/>
        </w:rPr>
        <w:t>m pracy, uzyskania informacji o </w:t>
      </w:r>
      <w:r w:rsidRPr="005A5651">
        <w:rPr>
          <w:sz w:val="20"/>
          <w:szCs w:val="20"/>
        </w:rPr>
        <w:t xml:space="preserve">lokalnym rynku pracy, zaplanowania własnej kariery zawodowej. Służy rozwijaniu umiejętności niezbędnych do rozpoznania własnego potencjału zawodowego oraz aktywnego poruszania się na rynku pracy. Działania mają formę wieloletnich, systemowych zabiegów. </w:t>
      </w:r>
    </w:p>
    <w:p w:rsidR="00F62ADF" w:rsidRPr="005A5651" w:rsidRDefault="00F62ADF" w:rsidP="00F62ADF">
      <w:pPr>
        <w:spacing w:line="276" w:lineRule="auto"/>
        <w:ind w:left="540"/>
        <w:rPr>
          <w:b/>
          <w:bCs/>
          <w:sz w:val="20"/>
          <w:szCs w:val="20"/>
        </w:rPr>
      </w:pPr>
    </w:p>
    <w:p w:rsidR="00F62ADF" w:rsidRPr="005A5651" w:rsidRDefault="00F62ADF" w:rsidP="00404864">
      <w:pPr>
        <w:numPr>
          <w:ilvl w:val="0"/>
          <w:numId w:val="39"/>
        </w:numPr>
        <w:spacing w:line="276" w:lineRule="auto"/>
        <w:rPr>
          <w:b/>
          <w:bCs/>
        </w:rPr>
      </w:pPr>
      <w:r w:rsidRPr="005A5651">
        <w:rPr>
          <w:b/>
          <w:bCs/>
        </w:rPr>
        <w:t>Podstawowe akty prawne regulujące funkcjonowanie Wewnątrzszkolnego Systemu Doradztwa Zawodowego:</w:t>
      </w:r>
    </w:p>
    <w:p w:rsidR="003434B6" w:rsidRPr="005A5651" w:rsidRDefault="003434B6" w:rsidP="003434B6">
      <w:pPr>
        <w:spacing w:line="276" w:lineRule="auto"/>
        <w:rPr>
          <w:b/>
          <w:bCs/>
          <w:sz w:val="20"/>
          <w:szCs w:val="20"/>
        </w:rPr>
      </w:pPr>
    </w:p>
    <w:p w:rsidR="003434B6" w:rsidRPr="005A5651" w:rsidRDefault="003434B6" w:rsidP="003434B6">
      <w:pPr>
        <w:spacing w:line="276" w:lineRule="auto"/>
        <w:rPr>
          <w:b/>
          <w:bCs/>
          <w:sz w:val="20"/>
          <w:szCs w:val="20"/>
        </w:rPr>
      </w:pPr>
    </w:p>
    <w:p w:rsidR="00404864" w:rsidRP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Ustawa z dnia 14 grudnia 2016 r. Prawo oświatowe (Dz. U. 2018 r. poz. 996, 1000,  1290, 1669, 2245)</w:t>
      </w:r>
    </w:p>
    <w:p w:rsid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Rozporządzenie MEN z dnia 9 sierpnia 2017 r. w sprawie zasad organizacji i udzielania pomocy psychologiczno-pedagogicznej w publicznych przedszkolach, szkołach i placówkach. (Dz. U. 2023 poz. 1798))</w:t>
      </w:r>
    </w:p>
    <w:p w:rsid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Rozporządzenie MEN z dnia z dnia 11 sierpnia 2017 r. w sprawie w</w:t>
      </w:r>
      <w:r w:rsidR="00CA2EA3">
        <w:rPr>
          <w:rFonts w:ascii="Times New Roman" w:eastAsiaTheme="minorHAnsi" w:hAnsi="Times New Roman"/>
          <w:bCs/>
          <w:sz w:val="20"/>
          <w:szCs w:val="20"/>
        </w:rPr>
        <w:t>ymagań wobec szkół i placówek z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póź. zm, (Dz.U.2020.2198 )</w:t>
      </w:r>
    </w:p>
    <w:p w:rsid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Rozporządzenie MEN z dnia 25 sierpnia 2017 r. w sprawie sposobu prowadzenia przez publiczne przedszkola, szkoły i placówki dokumentacji przebiegu nauczan</w:t>
      </w:r>
      <w:r w:rsidR="00CA2EA3">
        <w:rPr>
          <w:rFonts w:ascii="Times New Roman" w:eastAsiaTheme="minorHAnsi" w:hAnsi="Times New Roman"/>
          <w:bCs/>
          <w:sz w:val="20"/>
          <w:szCs w:val="20"/>
        </w:rPr>
        <w:t>ia, działalności wychowawczej i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opiekuńczej oraz rodzajów tej dokumentacji (Dz.U. 2024 poz. 50 )</w:t>
      </w:r>
    </w:p>
    <w:p w:rsid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Rozporządzenie MEN  z dnia 25 sierpnia 2017 r. w sprawie nadzoru pedagogicznego z póź. zm. (Dz. U. z 2024 r. poz. 15)</w:t>
      </w:r>
    </w:p>
    <w:p w:rsid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Rozporządzenie MEN z dnia 3 sierpnia 2018 r. w sprawie wykazu za</w:t>
      </w:r>
      <w:r w:rsidR="00CA2EA3">
        <w:rPr>
          <w:rFonts w:ascii="Times New Roman" w:eastAsiaTheme="minorHAnsi" w:hAnsi="Times New Roman"/>
          <w:bCs/>
          <w:sz w:val="20"/>
          <w:szCs w:val="20"/>
        </w:rPr>
        <w:t>jęć prowadzonych bezpośrednio z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uczniami lub wychowankami albo na ich rzecz przez nauczycieli poradni psychologiczno-pedagogicznych oraz nauczycieli: pedagogów, psychologów, logoped</w:t>
      </w:r>
      <w:r w:rsidR="00CA2EA3">
        <w:rPr>
          <w:rFonts w:ascii="Times New Roman" w:eastAsiaTheme="minorHAnsi" w:hAnsi="Times New Roman"/>
          <w:bCs/>
          <w:sz w:val="20"/>
          <w:szCs w:val="20"/>
        </w:rPr>
        <w:t>ów, terapeutów pedagogicznych i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doradców zawodowych. (Dz. U. 2020 poz. 1552)</w:t>
      </w:r>
    </w:p>
    <w:p w:rsidR="00404864" w:rsidRDefault="00404864" w:rsidP="00404864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 xml:space="preserve">Rozporządzenie Ministra Edukacji Narodowej dnia 12 lutego 2019 r. w sprawie doradztwa zawodowego. (Dz. U. z 2019 r. poz. 325)  </w:t>
      </w:r>
    </w:p>
    <w:p w:rsidR="00404864" w:rsidRPr="008E7338" w:rsidRDefault="00404864" w:rsidP="008E7338">
      <w:pPr>
        <w:pStyle w:val="Akapitzlist"/>
        <w:numPr>
          <w:ilvl w:val="2"/>
          <w:numId w:val="2"/>
        </w:numPr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 xml:space="preserve">Rozporządzenie Ministra Edukacji i Nauki z dnia 6 lutego 2023 </w:t>
      </w:r>
      <w:r w:rsidR="00CA2EA3">
        <w:rPr>
          <w:rFonts w:ascii="Times New Roman" w:eastAsiaTheme="minorHAnsi" w:hAnsi="Times New Roman"/>
          <w:bCs/>
          <w:sz w:val="20"/>
          <w:szCs w:val="20"/>
        </w:rPr>
        <w:t>r. zmieniające rozporządzenie w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sprawie ramowych planów nauczania dla publicznych szkół.</w:t>
      </w:r>
      <w:r w:rsidRPr="008E7338">
        <w:rPr>
          <w:rFonts w:ascii="Times New Roman" w:eastAsiaTheme="minorHAnsi" w:hAnsi="Times New Roman"/>
          <w:bCs/>
          <w:sz w:val="20"/>
          <w:szCs w:val="20"/>
        </w:rPr>
        <w:t xml:space="preserve">            </w:t>
      </w:r>
    </w:p>
    <w:p w:rsidR="00404864" w:rsidRPr="00404864" w:rsidRDefault="00404864" w:rsidP="00404864">
      <w:pPr>
        <w:pStyle w:val="Akapitzlist"/>
        <w:numPr>
          <w:ilvl w:val="0"/>
          <w:numId w:val="39"/>
        </w:numPr>
        <w:rPr>
          <w:rFonts w:ascii="Times New Roman" w:eastAsiaTheme="minorHAnsi" w:hAnsi="Times New Roman"/>
          <w:b/>
          <w:bCs/>
          <w:sz w:val="24"/>
          <w:szCs w:val="24"/>
        </w:rPr>
      </w:pPr>
      <w:r w:rsidRPr="00404864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Założenia ogólne</w:t>
      </w: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404864" w:rsidRDefault="00404864" w:rsidP="00CA2EA3">
      <w:pPr>
        <w:pStyle w:val="Akapitzlist"/>
        <w:spacing w:after="120"/>
        <w:ind w:left="0" w:firstLine="0"/>
        <w:contextualSpacing w:val="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Wewnątrzszkolny System Doradztwa Zawodowego obejmuje ogół dział</w:t>
      </w:r>
      <w:r w:rsidR="00CA2EA3">
        <w:rPr>
          <w:rFonts w:ascii="Times New Roman" w:eastAsiaTheme="minorHAnsi" w:hAnsi="Times New Roman"/>
          <w:bCs/>
          <w:sz w:val="20"/>
          <w:szCs w:val="20"/>
        </w:rPr>
        <w:t>ań podejmowanych przez szkołę w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celu prawidłowego przygotowania uczniów do wyboru dalszej drogi kształc</w:t>
      </w:r>
      <w:r w:rsidR="00CA2EA3">
        <w:rPr>
          <w:rFonts w:ascii="Times New Roman" w:eastAsiaTheme="minorHAnsi" w:hAnsi="Times New Roman"/>
          <w:bCs/>
          <w:sz w:val="20"/>
          <w:szCs w:val="20"/>
        </w:rPr>
        <w:t>enia. System ten określa rolę i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zadania osób odpowiedzialnych w ramach rocznego planu działań, czas i miejsce realizacji zadań, oczekiwane efekty, metody pracy. Adresatami projektu są uczniowie, ich rodzice, nauczyciele oraz instytucje wspomagające proces doradczy. Uczeń przygotowany do</w:t>
      </w:r>
      <w:r w:rsidR="00CA2EA3">
        <w:rPr>
          <w:rFonts w:ascii="Times New Roman" w:eastAsiaTheme="minorHAnsi" w:hAnsi="Times New Roman"/>
          <w:bCs/>
          <w:sz w:val="20"/>
          <w:szCs w:val="20"/>
        </w:rPr>
        <w:t xml:space="preserve"> podjęcia decyzji edukacyjnej i </w:t>
      </w:r>
      <w:r w:rsidRPr="00404864">
        <w:rPr>
          <w:rFonts w:ascii="Times New Roman" w:eastAsiaTheme="minorHAnsi" w:hAnsi="Times New Roman"/>
          <w:bCs/>
          <w:sz w:val="20"/>
          <w:szCs w:val="20"/>
        </w:rPr>
        <w:t>zawodowej to taki, który zna swoje zainteresowania i predyspozycje, potrafi dokonać samooceny i ma plany na przyszłość.</w:t>
      </w: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404864" w:rsidRDefault="00404864" w:rsidP="00404864">
      <w:pPr>
        <w:pStyle w:val="Akapitzlist"/>
        <w:numPr>
          <w:ilvl w:val="0"/>
          <w:numId w:val="39"/>
        </w:numPr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404864">
        <w:rPr>
          <w:rFonts w:ascii="Times New Roman" w:eastAsiaTheme="minorHAnsi" w:hAnsi="Times New Roman"/>
          <w:b/>
          <w:bCs/>
          <w:sz w:val="24"/>
          <w:szCs w:val="24"/>
        </w:rPr>
        <w:t>Cele i przewidywane efekty realizacji WSDZ</w:t>
      </w: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Celem doradztwa zawodowego jest:</w:t>
      </w: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7D46E1" w:rsidRDefault="00404864" w:rsidP="00404864">
      <w:pPr>
        <w:pStyle w:val="Akapitzlist"/>
        <w:numPr>
          <w:ilvl w:val="0"/>
          <w:numId w:val="19"/>
        </w:numPr>
        <w:ind w:right="34"/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>wspieranie uczniów w procesie przygotowania ich do świadomego i samodzielnego podejmowania wyborów edukacyjno - zawodowych, uwzględniających świadomość własnych zainteresowań, uzdolnień i predyspozycji zawodowych oraz informacji na temat systemu edukacji i rynku pracy,</w:t>
      </w:r>
    </w:p>
    <w:p w:rsidR="00404864" w:rsidRPr="007D46E1" w:rsidRDefault="00404864" w:rsidP="00404864">
      <w:pPr>
        <w:pStyle w:val="Akapitzlist"/>
        <w:numPr>
          <w:ilvl w:val="0"/>
          <w:numId w:val="19"/>
        </w:numPr>
        <w:ind w:right="34"/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>wsparcie doradcze i informacyjne rodziców dotyczące ich roli oraz możliwości jakie istnieją by wspierać dziecko w wyborach edukacyjno – zawodowych,</w:t>
      </w:r>
    </w:p>
    <w:p w:rsidR="00404864" w:rsidRPr="00AA4FF7" w:rsidRDefault="00404864" w:rsidP="00404864">
      <w:pPr>
        <w:pStyle w:val="Akapitzlist"/>
        <w:numPr>
          <w:ilvl w:val="0"/>
          <w:numId w:val="19"/>
        </w:numPr>
        <w:ind w:right="34"/>
        <w:rPr>
          <w:rFonts w:ascii="Times New Roman" w:hAnsi="Times New Roman"/>
          <w:sz w:val="20"/>
          <w:szCs w:val="20"/>
        </w:rPr>
      </w:pPr>
      <w:r w:rsidRPr="007D46E1">
        <w:rPr>
          <w:rFonts w:ascii="Times New Roman" w:hAnsi="Times New Roman"/>
          <w:sz w:val="20"/>
          <w:szCs w:val="20"/>
        </w:rPr>
        <w:t xml:space="preserve">wsparcie doradcze i informacyjne </w:t>
      </w:r>
      <w:r>
        <w:rPr>
          <w:rFonts w:ascii="Times New Roman" w:hAnsi="Times New Roman"/>
          <w:sz w:val="20"/>
          <w:szCs w:val="20"/>
        </w:rPr>
        <w:t>nauczycieli</w:t>
      </w:r>
      <w:r w:rsidRPr="007D46E1">
        <w:rPr>
          <w:rFonts w:ascii="Times New Roman" w:hAnsi="Times New Roman"/>
          <w:sz w:val="20"/>
          <w:szCs w:val="20"/>
        </w:rPr>
        <w:t xml:space="preserve"> dotyczące </w:t>
      </w:r>
      <w:r>
        <w:rPr>
          <w:rFonts w:ascii="Times New Roman" w:hAnsi="Times New Roman"/>
          <w:sz w:val="20"/>
          <w:szCs w:val="20"/>
        </w:rPr>
        <w:t>realizacji treści programowych doradztwa zawodowego.</w:t>
      </w:r>
    </w:p>
    <w:p w:rsid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8E7338" w:rsidRPr="00404864" w:rsidRDefault="008E7338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8E7338" w:rsidRDefault="0019086F" w:rsidP="008E7338">
      <w:pPr>
        <w:pStyle w:val="Akapitzlist"/>
        <w:numPr>
          <w:ilvl w:val="0"/>
          <w:numId w:val="39"/>
        </w:numPr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="00404864" w:rsidRPr="00404864">
        <w:rPr>
          <w:rFonts w:ascii="Times New Roman" w:eastAsiaTheme="minorHAnsi" w:hAnsi="Times New Roman"/>
          <w:b/>
          <w:bCs/>
          <w:sz w:val="24"/>
          <w:szCs w:val="24"/>
        </w:rPr>
        <w:t>Adresaci i realizatorzy</w:t>
      </w:r>
    </w:p>
    <w:p w:rsidR="00404864" w:rsidRPr="00CE3E30" w:rsidRDefault="00404864" w:rsidP="00404864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 w:rsidRPr="00CE3E30">
        <w:rPr>
          <w:color w:val="000000"/>
          <w:sz w:val="20"/>
          <w:szCs w:val="20"/>
          <w:shd w:val="clear" w:color="auto" w:fill="FFFFFF"/>
        </w:rPr>
        <w:t>Adresatami wewnątrzszkolnego systemu doradztwa zawodowego są:</w:t>
      </w:r>
    </w:p>
    <w:p w:rsidR="00404864" w:rsidRPr="00CE3E30" w:rsidRDefault="00404864" w:rsidP="00404864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uczeń</w:t>
      </w:r>
      <w:r w:rsidRPr="00CE3E30">
        <w:rPr>
          <w:color w:val="000000"/>
          <w:sz w:val="20"/>
          <w:szCs w:val="20"/>
          <w:shd w:val="clear" w:color="auto" w:fill="FFFFFF"/>
        </w:rPr>
        <w:t>,</w:t>
      </w:r>
    </w:p>
    <w:p w:rsidR="00404864" w:rsidRPr="00CE3E30" w:rsidRDefault="00404864" w:rsidP="00404864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rodzic</w:t>
      </w:r>
      <w:r w:rsidRPr="00CE3E30">
        <w:rPr>
          <w:color w:val="000000"/>
          <w:sz w:val="20"/>
          <w:szCs w:val="20"/>
          <w:shd w:val="clear" w:color="auto" w:fill="FFFFFF"/>
        </w:rPr>
        <w:t>,</w:t>
      </w:r>
    </w:p>
    <w:p w:rsidR="00404864" w:rsidRPr="00CE3E30" w:rsidRDefault="00404864" w:rsidP="00404864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• nauczyciel</w:t>
      </w:r>
      <w:r w:rsidRPr="00CE3E30">
        <w:rPr>
          <w:color w:val="000000"/>
          <w:sz w:val="20"/>
          <w:szCs w:val="20"/>
          <w:shd w:val="clear" w:color="auto" w:fill="FFFFFF"/>
        </w:rPr>
        <w:t>.</w:t>
      </w: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Przewidywane efekty to:</w:t>
      </w:r>
    </w:p>
    <w:p w:rsidR="00404864" w:rsidRPr="00404864" w:rsidRDefault="00404864" w:rsidP="00404864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9415BA" w:rsidRDefault="00404864" w:rsidP="00404864">
      <w:pPr>
        <w:pStyle w:val="Akapitzlist"/>
        <w:ind w:left="360"/>
        <w:rPr>
          <w:rFonts w:ascii="Times New Roman" w:eastAsiaTheme="minorHAnsi" w:hAnsi="Times New Roman"/>
          <w:b/>
          <w:bCs/>
          <w:sz w:val="20"/>
          <w:szCs w:val="20"/>
        </w:rPr>
      </w:pPr>
      <w:r w:rsidRPr="009415BA">
        <w:rPr>
          <w:rFonts w:ascii="Times New Roman" w:eastAsiaTheme="minorHAnsi" w:hAnsi="Times New Roman"/>
          <w:b/>
          <w:bCs/>
          <w:sz w:val="20"/>
          <w:szCs w:val="20"/>
        </w:rPr>
        <w:t>Uczeń: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diagnozuje swoje preferencje i zainteresowania zawodowe,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kształtuje umiejętności analizowania swoich cech osobowości, możliwości i predyspozycji w kontekście wyborów edukacyjno - zawodowych,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kształtuje umiejętności pracy w zespole, komunikatywności, zaangażowania,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gromadzi informację o dalszych możliwościach kształcenia i nabywania kwalifikacji zawodowych</w:t>
      </w:r>
    </w:p>
    <w:p w:rsidR="009415BA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w systemie pozaszkolnym,</w:t>
      </w:r>
    </w:p>
    <w:p w:rsidR="009415BA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kształtuje umiejętność świadomej decyzji, świadomego wyboru ścieżki zawodowej zgodnie ze swoimi zainteresowaniami i możliwościami,</w:t>
      </w:r>
    </w:p>
    <w:p w:rsidR="009415BA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9415BA">
        <w:rPr>
          <w:rFonts w:ascii="Times New Roman" w:eastAsiaTheme="minorHAnsi" w:hAnsi="Times New Roman"/>
          <w:bCs/>
          <w:sz w:val="20"/>
          <w:szCs w:val="20"/>
        </w:rPr>
        <w:t>nabywa kwalifikacje zawodowe,</w:t>
      </w:r>
    </w:p>
    <w:p w:rsidR="00404864" w:rsidRPr="009415BA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9415BA">
        <w:rPr>
          <w:rFonts w:ascii="Times New Roman" w:eastAsiaTheme="minorHAnsi" w:hAnsi="Times New Roman"/>
          <w:bCs/>
          <w:sz w:val="20"/>
          <w:szCs w:val="20"/>
        </w:rPr>
        <w:t>analizuje potrzeby rynku pracy i możliwości zatrudnienia,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kształtuje umiejętność poruszania się na rynku pracy, w tym poszukiwanie pracy,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kształtuje postawy przedsiębiorczości i aktywności w pracy,</w:t>
      </w:r>
    </w:p>
    <w:p w:rsid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jest przygotowany do samodzielności w trudnych sytuacjach życiowych: egzamin, poszukiwanie pracy, podjęcie roli pracownika, zmiana zawodu, adaptacja do nowych warunków, bezrobocie.</w:t>
      </w:r>
    </w:p>
    <w:p w:rsidR="008E7338" w:rsidRPr="008E7338" w:rsidRDefault="008E7338" w:rsidP="008E7338">
      <w:pPr>
        <w:rPr>
          <w:rFonts w:eastAsiaTheme="minorHAnsi"/>
          <w:bCs/>
          <w:sz w:val="20"/>
          <w:szCs w:val="20"/>
        </w:rPr>
      </w:pPr>
    </w:p>
    <w:p w:rsidR="00404864" w:rsidRPr="00404864" w:rsidRDefault="00404864" w:rsidP="009415BA">
      <w:pPr>
        <w:pStyle w:val="Akapitzlist"/>
        <w:ind w:left="360"/>
        <w:rPr>
          <w:rFonts w:ascii="Times New Roman" w:eastAsiaTheme="minorHAnsi" w:hAnsi="Times New Roman"/>
          <w:bCs/>
          <w:sz w:val="20"/>
          <w:szCs w:val="20"/>
        </w:rPr>
      </w:pPr>
    </w:p>
    <w:p w:rsidR="00404864" w:rsidRPr="009415BA" w:rsidRDefault="00404864" w:rsidP="009415BA">
      <w:pPr>
        <w:pStyle w:val="Akapitzlist"/>
        <w:ind w:left="360" w:firstLine="0"/>
        <w:rPr>
          <w:rFonts w:ascii="Times New Roman" w:eastAsiaTheme="minorHAnsi" w:hAnsi="Times New Roman"/>
          <w:b/>
          <w:bCs/>
          <w:sz w:val="20"/>
          <w:szCs w:val="20"/>
        </w:rPr>
      </w:pPr>
      <w:r w:rsidRPr="009415BA">
        <w:rPr>
          <w:rFonts w:ascii="Times New Roman" w:eastAsiaTheme="minorHAnsi" w:hAnsi="Times New Roman"/>
          <w:b/>
          <w:bCs/>
          <w:sz w:val="20"/>
          <w:szCs w:val="20"/>
        </w:rPr>
        <w:lastRenderedPageBreak/>
        <w:t>Rodzic: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zna ofertę edukacyjną szkolnictwa ponadpodstawowego oraz ideę i założenia Wewnątrzszkolnego Systemu Doradztwa Zawodowego,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wspiera dzieci w wyborze przyszłej ścieżki edukacyjno-zawodowej,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posiada informację o możliwościach i zagrożeniach dziecka,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zna źródła profesjonalnej pomocy zlokalizowanej w otoczeniu ucznia (Zespół Szkół Ponadpodstawowych Nr 2, Powiatowe Centrum Rozwoju Edukacji),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analizuje otrzymane ze szkoły informacje edukacyjno-zawodowe,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bierze udział w działaniach podejmowanych przez szkołę w ramach realizacji Wewnątrzszkolnego Systemu Doradztwa Zawodowego,</w:t>
      </w:r>
    </w:p>
    <w:p w:rsidR="00404864" w:rsidRPr="00404864" w:rsidRDefault="00404864" w:rsidP="009415BA">
      <w:pPr>
        <w:pStyle w:val="Akapitzlist"/>
        <w:numPr>
          <w:ilvl w:val="0"/>
          <w:numId w:val="43"/>
        </w:numPr>
        <w:rPr>
          <w:rFonts w:ascii="Times New Roman" w:eastAsiaTheme="minorHAnsi" w:hAnsi="Times New Roman"/>
          <w:bCs/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angażuje się w pracę doradczą szkoły, np. prezentuje swój zawód czy zakład prac,</w:t>
      </w:r>
    </w:p>
    <w:p w:rsidR="00AA4FF7" w:rsidRDefault="00404864" w:rsidP="009415BA">
      <w:pPr>
        <w:pStyle w:val="Akapitzlist"/>
        <w:numPr>
          <w:ilvl w:val="0"/>
          <w:numId w:val="43"/>
        </w:numPr>
        <w:rPr>
          <w:sz w:val="20"/>
          <w:szCs w:val="20"/>
        </w:rPr>
      </w:pPr>
      <w:r w:rsidRPr="00404864">
        <w:rPr>
          <w:rFonts w:ascii="Times New Roman" w:eastAsiaTheme="minorHAnsi" w:hAnsi="Times New Roman"/>
          <w:bCs/>
          <w:sz w:val="20"/>
          <w:szCs w:val="20"/>
        </w:rPr>
        <w:t>w razie potrzeby korzysta z indywidualnych konsultacji z nauczycielami, w tym z doradcą zawodowym.</w:t>
      </w:r>
    </w:p>
    <w:p w:rsidR="009415BA" w:rsidRPr="009415BA" w:rsidRDefault="00AA4FF7" w:rsidP="009415BA">
      <w:pPr>
        <w:pStyle w:val="NormalnyWeb"/>
        <w:shd w:val="clear" w:color="auto" w:fill="FFFFFF"/>
        <w:spacing w:before="0" w:beforeAutospacing="0" w:after="0" w:afterAutospacing="0" w:line="276" w:lineRule="auto"/>
        <w:ind w:left="0" w:firstLine="360"/>
        <w:textAlignment w:val="baseline"/>
        <w:rPr>
          <w:b/>
          <w:color w:val="000000"/>
          <w:sz w:val="20"/>
          <w:szCs w:val="20"/>
          <w:shd w:val="clear" w:color="auto" w:fill="FFFFFF"/>
        </w:rPr>
      </w:pPr>
      <w:r w:rsidRPr="007D509D">
        <w:rPr>
          <w:b/>
          <w:color w:val="000000"/>
          <w:sz w:val="20"/>
          <w:szCs w:val="20"/>
          <w:shd w:val="clear" w:color="auto" w:fill="FFFFFF"/>
        </w:rPr>
        <w:t>Nauczyciel:</w:t>
      </w:r>
    </w:p>
    <w:p w:rsidR="00AA4FF7" w:rsidRPr="007D509D" w:rsidRDefault="00AA4FF7" w:rsidP="009415BA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Potrafi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zauważać potrzeby i zasoby uczniów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9415BA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Wspiera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rodziców i uczniów w procesie wyboru przez dziecko przyszłej ścieżki edukacyjno-zawodowej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9415BA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Realizuje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tematy zawodoznawcze metodami aktywnymi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9415BA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Zna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ofertę szkół ponadpodstawowych i zasady rekrutacji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Pr="007D509D" w:rsidRDefault="00AA4FF7" w:rsidP="009415BA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  <w:r>
        <w:rPr>
          <w:color w:val="000000"/>
          <w:sz w:val="20"/>
          <w:szCs w:val="20"/>
          <w:shd w:val="clear" w:color="auto" w:fill="FFFFFF"/>
        </w:rPr>
        <w:t>Rozwija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i wspierają talenty i zainteresowania uczniów</w:t>
      </w:r>
      <w:r>
        <w:rPr>
          <w:color w:val="000000"/>
          <w:sz w:val="20"/>
          <w:szCs w:val="20"/>
          <w:shd w:val="clear" w:color="auto" w:fill="FFFFFF"/>
        </w:rPr>
        <w:t>,</w:t>
      </w:r>
    </w:p>
    <w:p w:rsidR="00AA4FF7" w:rsidRDefault="00AA4FF7" w:rsidP="009415BA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Włącza</w:t>
      </w:r>
      <w:r w:rsidRPr="007D509D">
        <w:rPr>
          <w:color w:val="000000"/>
          <w:sz w:val="20"/>
          <w:szCs w:val="20"/>
          <w:shd w:val="clear" w:color="auto" w:fill="FFFFFF"/>
        </w:rPr>
        <w:t xml:space="preserve"> przedstawicieli instytucji i zakładów pracy w proces orie</w:t>
      </w:r>
      <w:r w:rsidR="008E7338">
        <w:rPr>
          <w:color w:val="000000"/>
          <w:sz w:val="20"/>
          <w:szCs w:val="20"/>
          <w:shd w:val="clear" w:color="auto" w:fill="FFFFFF"/>
        </w:rPr>
        <w:t>ntacji i doradztwa zawodowego w </w:t>
      </w:r>
      <w:r w:rsidRPr="007D509D">
        <w:rPr>
          <w:color w:val="000000"/>
          <w:sz w:val="20"/>
          <w:szCs w:val="20"/>
          <w:shd w:val="clear" w:color="auto" w:fill="FFFFFF"/>
        </w:rPr>
        <w:t>szkole</w:t>
      </w:r>
      <w:r>
        <w:rPr>
          <w:color w:val="000000"/>
          <w:sz w:val="20"/>
          <w:szCs w:val="20"/>
          <w:shd w:val="clear" w:color="auto" w:fill="FFFFFF"/>
        </w:rPr>
        <w:t>.</w:t>
      </w:r>
    </w:p>
    <w:p w:rsidR="00AA4FF7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000000"/>
          <w:sz w:val="20"/>
          <w:szCs w:val="20"/>
          <w:shd w:val="clear" w:color="auto" w:fill="FFFFFF"/>
        </w:rPr>
      </w:pPr>
    </w:p>
    <w:p w:rsidR="00AA4FF7" w:rsidRPr="007D509D" w:rsidRDefault="00AA4FF7" w:rsidP="00AA4FF7">
      <w:pPr>
        <w:pStyle w:val="NormalnyWeb"/>
        <w:shd w:val="clear" w:color="auto" w:fill="FFFFFF"/>
        <w:spacing w:before="0" w:beforeAutospacing="0" w:after="0" w:afterAutospacing="0" w:line="276" w:lineRule="auto"/>
        <w:textAlignment w:val="baseline"/>
        <w:rPr>
          <w:color w:val="1B1B1B"/>
          <w:sz w:val="20"/>
          <w:szCs w:val="20"/>
        </w:rPr>
      </w:pPr>
    </w:p>
    <w:p w:rsidR="00AA4FF7" w:rsidRDefault="00AA4FF7" w:rsidP="00AA4FF7">
      <w:pPr>
        <w:pStyle w:val="Akapitzlis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Realizatorzy:</w:t>
      </w:r>
    </w:p>
    <w:p w:rsidR="008E7338" w:rsidRPr="00CE3E30" w:rsidRDefault="008E7338" w:rsidP="00AA4FF7">
      <w:pPr>
        <w:pStyle w:val="Akapitzlist"/>
        <w:rPr>
          <w:rFonts w:ascii="Times New Roman" w:hAnsi="Times New Roman"/>
          <w:b/>
          <w:sz w:val="20"/>
          <w:szCs w:val="20"/>
        </w:rPr>
      </w:pPr>
    </w:p>
    <w:p w:rsidR="00AA4FF7" w:rsidRDefault="00AA4FF7" w:rsidP="008E7338">
      <w:pPr>
        <w:spacing w:line="276" w:lineRule="auto"/>
        <w:rPr>
          <w:b/>
          <w:sz w:val="20"/>
          <w:szCs w:val="20"/>
        </w:rPr>
      </w:pPr>
      <w:r w:rsidRPr="00C151A8">
        <w:rPr>
          <w:b/>
          <w:sz w:val="20"/>
          <w:szCs w:val="20"/>
        </w:rPr>
        <w:t>Dyrekcja:</w:t>
      </w:r>
    </w:p>
    <w:p w:rsidR="008E7338" w:rsidRDefault="008E7338" w:rsidP="008E7338">
      <w:pPr>
        <w:spacing w:line="276" w:lineRule="auto"/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rPr>
          <w:sz w:val="20"/>
          <w:szCs w:val="20"/>
        </w:rPr>
      </w:pPr>
      <w:r w:rsidRPr="00CE3E30">
        <w:rPr>
          <w:bCs/>
          <w:sz w:val="20"/>
          <w:szCs w:val="20"/>
        </w:rPr>
        <w:t>W ramach organizacji pracy szkoły</w:t>
      </w:r>
      <w:r>
        <w:rPr>
          <w:bCs/>
          <w:sz w:val="20"/>
          <w:szCs w:val="20"/>
        </w:rPr>
        <w:t>, zapewnia</w:t>
      </w:r>
      <w:r w:rsidRPr="00CE3E30">
        <w:rPr>
          <w:bCs/>
          <w:sz w:val="20"/>
          <w:szCs w:val="20"/>
        </w:rPr>
        <w:t xml:space="preserve"> realizację doradztwa zawodowego na:</w:t>
      </w:r>
    </w:p>
    <w:p w:rsidR="00AA4FF7" w:rsidRPr="00CE3E30" w:rsidRDefault="00AA4FF7" w:rsidP="009415BA">
      <w:pPr>
        <w:pStyle w:val="Akapitzlist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hAnsi="Times New Roman"/>
          <w:sz w:val="20"/>
          <w:szCs w:val="20"/>
        </w:rPr>
        <w:t>zajęciach edukacy</w:t>
      </w:r>
      <w:r>
        <w:rPr>
          <w:rFonts w:ascii="Times New Roman" w:hAnsi="Times New Roman"/>
          <w:sz w:val="20"/>
          <w:szCs w:val="20"/>
        </w:rPr>
        <w:t>jnych wychowania przedszkolnego,</w:t>
      </w:r>
    </w:p>
    <w:p w:rsidR="00AA4FF7" w:rsidRPr="00CE3E30" w:rsidRDefault="00AA4FF7" w:rsidP="009415BA">
      <w:pPr>
        <w:pStyle w:val="Akapitzlist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obowiązkowych zajęciach edukacyjnych z zakresu kształcenia ogólnego lub kształcenia w</w:t>
      </w:r>
      <w:r w:rsidRPr="00CE3E30">
        <w:rPr>
          <w:rFonts w:ascii="Times New Roman" w:hAnsi="Times New Roman"/>
          <w:sz w:val="20"/>
          <w:szCs w:val="20"/>
        </w:rPr>
        <w:t xml:space="preserve"> zawodzie</w:t>
      </w:r>
      <w:r>
        <w:rPr>
          <w:rFonts w:ascii="Times New Roman" w:eastAsia="Times New Roman" w:hAnsi="Times New Roman"/>
          <w:sz w:val="20"/>
          <w:szCs w:val="20"/>
        </w:rPr>
        <w:t>;</w:t>
      </w:r>
    </w:p>
    <w:p w:rsidR="00AA4FF7" w:rsidRPr="00CE3E30" w:rsidRDefault="00AA4FF7" w:rsidP="009415BA">
      <w:pPr>
        <w:pStyle w:val="Akapitzlist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</w:t>
      </w:r>
      <w:r>
        <w:rPr>
          <w:rFonts w:ascii="Times New Roman" w:eastAsia="Times New Roman" w:hAnsi="Times New Roman"/>
          <w:sz w:val="20"/>
          <w:szCs w:val="20"/>
        </w:rPr>
        <w:t xml:space="preserve"> z zakresu doradztwa zawodowego,</w:t>
      </w:r>
    </w:p>
    <w:p w:rsidR="00AA4FF7" w:rsidRPr="00CE3E30" w:rsidRDefault="00AA4FF7" w:rsidP="009415BA">
      <w:pPr>
        <w:pStyle w:val="Akapitzlist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 związanych z wyborem kierunku kształcenia i</w:t>
      </w:r>
      <w:r w:rsidRPr="00CE3E30">
        <w:rPr>
          <w:rFonts w:ascii="Times New Roman" w:hAnsi="Times New Roman"/>
          <w:sz w:val="20"/>
          <w:szCs w:val="20"/>
        </w:rPr>
        <w:t xml:space="preserve"> zawodu </w:t>
      </w:r>
      <w:r w:rsidRPr="00CE3E30">
        <w:rPr>
          <w:rFonts w:ascii="Times New Roman" w:eastAsia="Times New Roman" w:hAnsi="Times New Roman"/>
          <w:sz w:val="20"/>
          <w:szCs w:val="20"/>
        </w:rPr>
        <w:t>prowadzonych w ramach pomocy psychologiczno-pedagogicznej,</w:t>
      </w:r>
    </w:p>
    <w:p w:rsidR="00AA4FF7" w:rsidRPr="00CE3E30" w:rsidRDefault="00AA4FF7" w:rsidP="009415BA">
      <w:pPr>
        <w:pStyle w:val="Akapitzlist"/>
        <w:numPr>
          <w:ilvl w:val="0"/>
          <w:numId w:val="45"/>
        </w:numPr>
        <w:rPr>
          <w:rFonts w:ascii="Times New Roman" w:hAnsi="Times New Roman"/>
          <w:sz w:val="20"/>
          <w:szCs w:val="20"/>
        </w:rPr>
      </w:pPr>
      <w:r w:rsidRPr="00CE3E30">
        <w:rPr>
          <w:rFonts w:ascii="Times New Roman" w:eastAsia="Times New Roman" w:hAnsi="Times New Roman"/>
          <w:sz w:val="20"/>
          <w:szCs w:val="20"/>
        </w:rPr>
        <w:t>zajęciach z wychowawcą.</w:t>
      </w:r>
    </w:p>
    <w:p w:rsidR="00AA4FF7" w:rsidRPr="00CE3E30" w:rsidRDefault="00AA4FF7" w:rsidP="00AA4FF7">
      <w:pPr>
        <w:spacing w:line="276" w:lineRule="auto"/>
        <w:rPr>
          <w:sz w:val="20"/>
          <w:szCs w:val="20"/>
        </w:rPr>
      </w:pPr>
      <w:r w:rsidRPr="00CE3E30">
        <w:rPr>
          <w:sz w:val="20"/>
          <w:szCs w:val="20"/>
        </w:rPr>
        <w:t>Ponad to:</w:t>
      </w:r>
    </w:p>
    <w:p w:rsidR="00AA4FF7" w:rsidRPr="00C151A8" w:rsidRDefault="00AA4FF7" w:rsidP="00AA4FF7">
      <w:pPr>
        <w:pStyle w:val="Akapitzlist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C151A8">
        <w:rPr>
          <w:rFonts w:ascii="Times New Roman" w:hAnsi="Times New Roman"/>
          <w:sz w:val="20"/>
          <w:szCs w:val="20"/>
        </w:rPr>
        <w:t>wsp</w:t>
      </w:r>
      <w:r>
        <w:rPr>
          <w:rFonts w:ascii="Times New Roman" w:hAnsi="Times New Roman"/>
          <w:sz w:val="20"/>
          <w:szCs w:val="20"/>
        </w:rPr>
        <w:t>ółpracuje i zapewnia współpracę</w:t>
      </w:r>
      <w:r w:rsidRPr="00C151A8">
        <w:rPr>
          <w:rFonts w:ascii="Times New Roman" w:hAnsi="Times New Roman"/>
          <w:sz w:val="20"/>
          <w:szCs w:val="20"/>
        </w:rPr>
        <w:t xml:space="preserve"> rady pedagogicznej </w:t>
      </w:r>
      <w:r>
        <w:rPr>
          <w:rFonts w:ascii="Times New Roman" w:hAnsi="Times New Roman"/>
          <w:sz w:val="20"/>
          <w:szCs w:val="20"/>
        </w:rPr>
        <w:t xml:space="preserve">z doradcą zawodowym </w:t>
      </w:r>
      <w:r w:rsidRPr="00C151A8">
        <w:rPr>
          <w:rFonts w:ascii="Times New Roman" w:hAnsi="Times New Roman"/>
          <w:sz w:val="20"/>
          <w:szCs w:val="20"/>
        </w:rPr>
        <w:t>w tw</w:t>
      </w:r>
      <w:r w:rsidR="008E7338">
        <w:rPr>
          <w:rFonts w:ascii="Times New Roman" w:hAnsi="Times New Roman"/>
          <w:sz w:val="20"/>
          <w:szCs w:val="20"/>
        </w:rPr>
        <w:t>orzeniu i </w:t>
      </w:r>
      <w:r>
        <w:rPr>
          <w:rFonts w:ascii="Times New Roman" w:hAnsi="Times New Roman"/>
          <w:sz w:val="20"/>
          <w:szCs w:val="20"/>
        </w:rPr>
        <w:t xml:space="preserve">zapewnieniu ciągłości działań w </w:t>
      </w:r>
      <w:r w:rsidRPr="00C151A8">
        <w:rPr>
          <w:rFonts w:ascii="Times New Roman" w:hAnsi="Times New Roman"/>
          <w:sz w:val="20"/>
          <w:szCs w:val="20"/>
        </w:rPr>
        <w:t>zakresie doradztwa edukacyjno-zawodowego,</w:t>
      </w:r>
    </w:p>
    <w:p w:rsidR="00AA4FF7" w:rsidRPr="00C151A8" w:rsidRDefault="00AA4FF7" w:rsidP="00AA4FF7">
      <w:pPr>
        <w:pStyle w:val="Akapitzlist"/>
        <w:numPr>
          <w:ilvl w:val="0"/>
          <w:numId w:val="28"/>
        </w:num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zapewnia sprawne funkcjonowanie</w:t>
      </w:r>
      <w:r w:rsidRPr="00C151A8">
        <w:rPr>
          <w:rFonts w:ascii="Times New Roman" w:hAnsi="Times New Roman"/>
          <w:sz w:val="20"/>
          <w:szCs w:val="20"/>
        </w:rPr>
        <w:t xml:space="preserve"> działalnoś</w:t>
      </w:r>
      <w:r>
        <w:rPr>
          <w:rFonts w:ascii="Times New Roman" w:hAnsi="Times New Roman"/>
          <w:sz w:val="20"/>
          <w:szCs w:val="20"/>
        </w:rPr>
        <w:t>ci</w:t>
      </w:r>
      <w:r w:rsidRPr="00C151A8">
        <w:rPr>
          <w:rFonts w:ascii="Times New Roman" w:hAnsi="Times New Roman"/>
          <w:sz w:val="20"/>
          <w:szCs w:val="20"/>
        </w:rPr>
        <w:t xml:space="preserve"> informacyjno-doradcz</w:t>
      </w:r>
      <w:r>
        <w:rPr>
          <w:rFonts w:ascii="Times New Roman" w:hAnsi="Times New Roman"/>
          <w:sz w:val="20"/>
          <w:szCs w:val="20"/>
        </w:rPr>
        <w:t>ej</w:t>
      </w:r>
      <w:r w:rsidRPr="00C151A8">
        <w:rPr>
          <w:rFonts w:ascii="Times New Roman" w:hAnsi="Times New Roman"/>
          <w:sz w:val="20"/>
          <w:szCs w:val="20"/>
        </w:rPr>
        <w:t xml:space="preserve"> prowadzon</w:t>
      </w:r>
      <w:r>
        <w:rPr>
          <w:rFonts w:ascii="Times New Roman" w:hAnsi="Times New Roman"/>
          <w:sz w:val="20"/>
          <w:szCs w:val="20"/>
        </w:rPr>
        <w:t>ej</w:t>
      </w:r>
      <w:r w:rsidRPr="00C151A8">
        <w:rPr>
          <w:rFonts w:ascii="Times New Roman" w:hAnsi="Times New Roman"/>
          <w:sz w:val="20"/>
          <w:szCs w:val="20"/>
        </w:rPr>
        <w:t xml:space="preserve"> przez szkołę,</w:t>
      </w:r>
    </w:p>
    <w:p w:rsidR="00AA4FF7" w:rsidRDefault="00AA4FF7" w:rsidP="00AA4FF7">
      <w:pPr>
        <w:numPr>
          <w:ilvl w:val="0"/>
          <w:numId w:val="28"/>
        </w:numPr>
        <w:spacing w:line="276" w:lineRule="auto"/>
        <w:rPr>
          <w:sz w:val="20"/>
          <w:szCs w:val="20"/>
        </w:rPr>
      </w:pPr>
      <w:r w:rsidRPr="00C151A8">
        <w:rPr>
          <w:sz w:val="20"/>
          <w:szCs w:val="20"/>
        </w:rPr>
        <w:t>dostosow</w:t>
      </w:r>
      <w:r>
        <w:rPr>
          <w:sz w:val="20"/>
          <w:szCs w:val="20"/>
        </w:rPr>
        <w:t>uje</w:t>
      </w:r>
      <w:r w:rsidRPr="00C151A8">
        <w:rPr>
          <w:sz w:val="20"/>
          <w:szCs w:val="20"/>
        </w:rPr>
        <w:t xml:space="preserve"> ofert</w:t>
      </w:r>
      <w:r>
        <w:rPr>
          <w:sz w:val="20"/>
          <w:szCs w:val="20"/>
        </w:rPr>
        <w:t>ę</w:t>
      </w:r>
      <w:r w:rsidRPr="00C151A8">
        <w:rPr>
          <w:sz w:val="20"/>
          <w:szCs w:val="20"/>
        </w:rPr>
        <w:t xml:space="preserve"> edukacyjn</w:t>
      </w:r>
      <w:r>
        <w:rPr>
          <w:sz w:val="20"/>
          <w:szCs w:val="20"/>
        </w:rPr>
        <w:t>ą</w:t>
      </w:r>
      <w:r w:rsidRPr="00C151A8">
        <w:rPr>
          <w:sz w:val="20"/>
          <w:szCs w:val="20"/>
        </w:rPr>
        <w:t xml:space="preserve"> ZSP nr 2 do</w:t>
      </w:r>
      <w:r>
        <w:rPr>
          <w:sz w:val="20"/>
          <w:szCs w:val="20"/>
        </w:rPr>
        <w:t xml:space="preserve"> potrzeb i</w:t>
      </w:r>
      <w:r w:rsidRPr="00C151A8">
        <w:rPr>
          <w:sz w:val="20"/>
          <w:szCs w:val="20"/>
        </w:rPr>
        <w:t xml:space="preserve"> zmian na rynku pracy</w:t>
      </w:r>
      <w:r>
        <w:rPr>
          <w:sz w:val="20"/>
          <w:szCs w:val="20"/>
        </w:rPr>
        <w:t>.</w:t>
      </w:r>
    </w:p>
    <w:p w:rsidR="00AA4FF7" w:rsidRPr="00C151A8" w:rsidRDefault="00AA4FF7" w:rsidP="00AA4FF7">
      <w:pPr>
        <w:spacing w:line="276" w:lineRule="auto"/>
        <w:rPr>
          <w:sz w:val="20"/>
          <w:szCs w:val="20"/>
        </w:rPr>
      </w:pPr>
    </w:p>
    <w:p w:rsidR="00AA4FF7" w:rsidRDefault="00AA4FF7" w:rsidP="00AA4FF7">
      <w:pPr>
        <w:rPr>
          <w:b/>
          <w:sz w:val="20"/>
          <w:szCs w:val="20"/>
        </w:rPr>
      </w:pPr>
    </w:p>
    <w:p w:rsidR="00AA4FF7" w:rsidRDefault="00AA4FF7" w:rsidP="00AA4FF7">
      <w:pPr>
        <w:rPr>
          <w:b/>
          <w:sz w:val="20"/>
          <w:szCs w:val="20"/>
        </w:rPr>
      </w:pPr>
      <w:r w:rsidRPr="00C151A8">
        <w:rPr>
          <w:b/>
          <w:sz w:val="20"/>
          <w:szCs w:val="20"/>
        </w:rPr>
        <w:t>Doradca zawodowy:</w:t>
      </w:r>
    </w:p>
    <w:p w:rsidR="008E7338" w:rsidRPr="00C151A8" w:rsidRDefault="008E7338" w:rsidP="00AA4FF7">
      <w:pPr>
        <w:rPr>
          <w:b/>
          <w:sz w:val="20"/>
          <w:szCs w:val="20"/>
        </w:rPr>
      </w:pP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sz w:val="20"/>
          <w:szCs w:val="20"/>
        </w:rPr>
        <w:t xml:space="preserve">systematycznie </w:t>
      </w:r>
      <w:r w:rsidRPr="00100546">
        <w:rPr>
          <w:bCs/>
          <w:sz w:val="20"/>
          <w:szCs w:val="20"/>
        </w:rPr>
        <w:t xml:space="preserve">diagnozuje zapotrzebowanie </w:t>
      </w:r>
      <w:r w:rsidRPr="00100546">
        <w:rPr>
          <w:sz w:val="20"/>
          <w:szCs w:val="20"/>
        </w:rPr>
        <w:t>uczniów na działania związane z realizacją doradztwa zawodowego;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prowadzi zajęcia </w:t>
      </w:r>
      <w:r w:rsidRPr="00100546">
        <w:rPr>
          <w:sz w:val="20"/>
          <w:szCs w:val="20"/>
        </w:rPr>
        <w:t>z zakresu doradztwa zawodowego, o których mowa w art. 109 ust. 1 pkt 7 ustawy;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>opracowuje</w:t>
      </w:r>
      <w:r w:rsidRPr="00100546">
        <w:rPr>
          <w:sz w:val="20"/>
          <w:szCs w:val="20"/>
        </w:rPr>
        <w:t xml:space="preserve"> we współpracy z innymi nauczycielami, w tym nauczycielami wychowawcami opiekującymi się oddziałami, psychologami lub pedagogami, </w:t>
      </w:r>
      <w:r w:rsidRPr="00100546">
        <w:rPr>
          <w:bCs/>
          <w:sz w:val="20"/>
          <w:szCs w:val="20"/>
        </w:rPr>
        <w:t>program realizacji doradztwa zawodowego</w:t>
      </w:r>
      <w:r w:rsidRPr="00100546">
        <w:rPr>
          <w:sz w:val="20"/>
          <w:szCs w:val="20"/>
        </w:rPr>
        <w:t xml:space="preserve">, oraz </w:t>
      </w:r>
      <w:r w:rsidRPr="00100546">
        <w:rPr>
          <w:bCs/>
          <w:sz w:val="20"/>
          <w:szCs w:val="20"/>
        </w:rPr>
        <w:t>koordynuje jego realizację</w:t>
      </w:r>
      <w:r w:rsidRPr="00100546">
        <w:rPr>
          <w:sz w:val="20"/>
          <w:szCs w:val="20"/>
        </w:rPr>
        <w:t>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>wspiera nauczycieli</w:t>
      </w:r>
      <w:r w:rsidRPr="00100546">
        <w:rPr>
          <w:sz w:val="20"/>
          <w:szCs w:val="20"/>
        </w:rPr>
        <w:t>, w tym nauczycieli wychowawców opiekujących się oddziałami, psychologów lub pedagogów, w zakresie realizacji działań określonych w programie realizacji doradztwa;</w:t>
      </w:r>
    </w:p>
    <w:p w:rsidR="00AA4FF7" w:rsidRPr="00100546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lastRenderedPageBreak/>
        <w:t xml:space="preserve">koordynuje działalność informacyjno-doradczą </w:t>
      </w:r>
      <w:r w:rsidRPr="00100546">
        <w:rPr>
          <w:sz w:val="20"/>
          <w:szCs w:val="20"/>
        </w:rPr>
        <w:t>realizowaną przez szkołę, w tym gromadzenie, aktualizowanie i udostępnianie informacji edukacyjnych i zawodowych właściwych dla danego poziomu kształcenia;</w:t>
      </w:r>
    </w:p>
    <w:p w:rsidR="00AA4FF7" w:rsidRPr="007D509D" w:rsidRDefault="00AA4FF7" w:rsidP="00AA4FF7">
      <w:pPr>
        <w:numPr>
          <w:ilvl w:val="0"/>
          <w:numId w:val="28"/>
        </w:numPr>
        <w:rPr>
          <w:sz w:val="20"/>
          <w:szCs w:val="20"/>
        </w:rPr>
      </w:pPr>
      <w:r w:rsidRPr="00100546">
        <w:rPr>
          <w:bCs/>
          <w:sz w:val="20"/>
          <w:szCs w:val="20"/>
        </w:rPr>
        <w:t xml:space="preserve">realizuje działania </w:t>
      </w:r>
      <w:r w:rsidRPr="00100546">
        <w:rPr>
          <w:sz w:val="20"/>
          <w:szCs w:val="20"/>
        </w:rPr>
        <w:t>wynikające z programu realizacji doradztwa.</w:t>
      </w:r>
    </w:p>
    <w:p w:rsidR="00AA4FF7" w:rsidRDefault="00AA4FF7" w:rsidP="00AA4FF7">
      <w:pPr>
        <w:rPr>
          <w:sz w:val="20"/>
          <w:szCs w:val="20"/>
        </w:rPr>
      </w:pPr>
    </w:p>
    <w:p w:rsidR="00AA4FF7" w:rsidRDefault="00AA4FF7" w:rsidP="00AA4FF7">
      <w:pPr>
        <w:rPr>
          <w:sz w:val="20"/>
          <w:szCs w:val="20"/>
        </w:rPr>
      </w:pPr>
    </w:p>
    <w:p w:rsidR="00AA4FF7" w:rsidRDefault="00AA4FF7" w:rsidP="00AA4FF7">
      <w:pPr>
        <w:rPr>
          <w:sz w:val="20"/>
          <w:szCs w:val="20"/>
        </w:rPr>
      </w:pPr>
      <w:r>
        <w:rPr>
          <w:sz w:val="20"/>
          <w:szCs w:val="20"/>
        </w:rPr>
        <w:t>Ponad to: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określa mocne strony, predyspozycje, zainteresowania i uzdolnienia uczniów;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pomaga uczniom w planowaniu kształcenia i kariery zawodowej;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prowadzi zajęcia z zakresu doradztwa zawodowego i zajęcia związane z wyborem kierunku kształcenia i zawodu;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wspiera nauczycieli, wychowawców, specjalistów i rodziców w </w:t>
      </w:r>
      <w:r w:rsidR="008E7338">
        <w:rPr>
          <w:rFonts w:ascii="Times New Roman" w:hAnsi="Times New Roman"/>
          <w:sz w:val="20"/>
          <w:szCs w:val="20"/>
        </w:rPr>
        <w:t>realizacji działań związanych z </w:t>
      </w:r>
      <w:r w:rsidRPr="007D509D">
        <w:rPr>
          <w:rFonts w:ascii="Times New Roman" w:hAnsi="Times New Roman"/>
          <w:sz w:val="20"/>
          <w:szCs w:val="20"/>
        </w:rPr>
        <w:t xml:space="preserve">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prowadzi doradztwo indywidualne dla uczniów;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systematycznie diagnozuje zapotrzebowanie uczniów, rodziców i nauczycieli na dzi</w:t>
      </w:r>
      <w:r w:rsidR="008E7338">
        <w:rPr>
          <w:rFonts w:ascii="Times New Roman" w:hAnsi="Times New Roman"/>
          <w:sz w:val="20"/>
          <w:szCs w:val="20"/>
        </w:rPr>
        <w:t>ałania związane z </w:t>
      </w:r>
      <w:r w:rsidRPr="007D509D">
        <w:rPr>
          <w:rFonts w:ascii="Times New Roman" w:hAnsi="Times New Roman"/>
          <w:sz w:val="20"/>
          <w:szCs w:val="20"/>
        </w:rPr>
        <w:t xml:space="preserve">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planuje, koordynuje, monitoruje i prowadzi ewaluację oraz promuje działania związane z doradztwem zawodowym podejmowane przez szkołę we współpracy </w:t>
      </w:r>
      <w:r w:rsidR="008E7338">
        <w:rPr>
          <w:rFonts w:ascii="Times New Roman" w:hAnsi="Times New Roman"/>
          <w:sz w:val="20"/>
          <w:szCs w:val="20"/>
        </w:rPr>
        <w:t>z wychowawcami, nauczycielami i </w:t>
      </w:r>
      <w:r w:rsidRPr="007D509D">
        <w:rPr>
          <w:rFonts w:ascii="Times New Roman" w:hAnsi="Times New Roman"/>
          <w:sz w:val="20"/>
          <w:szCs w:val="20"/>
        </w:rPr>
        <w:t>specjalistami;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gromadzi, aktualizuje i udostępnia informacje edukacyjne i zawodowe właściwe  dla danego poziomu kształcenia;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organizuje współpracę z otoczeniem społeczno-gospodarczym szkoły podnoszącą efektywność prowadzonych działań związanych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współpracuje z dyrektorem szkoły, realizując zadania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wspólnie z zespołem przygotowuje projekt WSDZ;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 xml:space="preserve">gromadzi, aktualizuje i udostępnia zasoby związane z doradztwem zawodowym; </w:t>
      </w:r>
    </w:p>
    <w:p w:rsidR="00AA4FF7" w:rsidRPr="007D509D" w:rsidRDefault="00AA4FF7" w:rsidP="00AA4FF7">
      <w:pPr>
        <w:pStyle w:val="Akapitzlist"/>
        <w:numPr>
          <w:ilvl w:val="0"/>
          <w:numId w:val="32"/>
        </w:numPr>
        <w:rPr>
          <w:rFonts w:ascii="Times New Roman" w:hAnsi="Times New Roman"/>
          <w:sz w:val="20"/>
          <w:szCs w:val="20"/>
        </w:rPr>
      </w:pPr>
      <w:r w:rsidRPr="007D509D">
        <w:rPr>
          <w:rFonts w:ascii="Times New Roman" w:hAnsi="Times New Roman"/>
          <w:sz w:val="20"/>
          <w:szCs w:val="20"/>
        </w:rPr>
        <w:t>współpracuje ze specjalistami z poradni psychologiczno-pedagogiczn</w:t>
      </w:r>
      <w:r w:rsidR="008E7338">
        <w:rPr>
          <w:rFonts w:ascii="Times New Roman" w:hAnsi="Times New Roman"/>
          <w:sz w:val="20"/>
          <w:szCs w:val="20"/>
        </w:rPr>
        <w:t>ych, instytucjami rynku pracy i </w:t>
      </w:r>
      <w:r w:rsidRPr="007D509D">
        <w:rPr>
          <w:rFonts w:ascii="Times New Roman" w:hAnsi="Times New Roman"/>
          <w:sz w:val="20"/>
          <w:szCs w:val="20"/>
        </w:rPr>
        <w:t>partnerami z otoczenia społeczno-gospodarczego w celu realizacji działań z zakresu doradztwa zawodowego.</w:t>
      </w:r>
    </w:p>
    <w:p w:rsidR="00AA4FF7" w:rsidRDefault="00AA4FF7" w:rsidP="00AA4FF7">
      <w:pPr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 xml:space="preserve">Wychowawcy: </w:t>
      </w:r>
    </w:p>
    <w:p w:rsidR="008E7338" w:rsidRPr="000B303E" w:rsidRDefault="008E7338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eksponują w trakcie bieżącej pracy z uczniami związki realizowanych treści nauczania z treściami programowymi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włączają do swoich planów wychowawczych zagadnienia z zakresu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realizują tematy związane z doradztwem zawodowym na godzinach wychowawczych;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wskazują uczniom specjalistów, którzy mogą udzielać wsparcia w planowaniu kariery zawodowej;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rodzicami w zakresie planowania ścieżki kariery ed</w:t>
      </w:r>
      <w:r>
        <w:rPr>
          <w:rFonts w:ascii="Times New Roman" w:hAnsi="Times New Roman"/>
          <w:sz w:val="20"/>
          <w:szCs w:val="20"/>
        </w:rPr>
        <w:t>ukacyjno-zawodowej ich dzieci;</w:t>
      </w:r>
    </w:p>
    <w:p w:rsidR="00AA4FF7" w:rsidRPr="007E32A5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doradcą zawodowym oraz innymi nauczycielami i specjalistami w zakresie realizacji działań związanych z doradztwem zawodowym.</w:t>
      </w:r>
    </w:p>
    <w:p w:rsidR="008E7338" w:rsidRDefault="008E7338" w:rsidP="00AA4FF7">
      <w:pPr>
        <w:spacing w:line="276" w:lineRule="auto"/>
        <w:rPr>
          <w:b/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Nauczyciele przedmiotów (ogólnych i zawodowych):</w:t>
      </w:r>
    </w:p>
    <w:p w:rsidR="008E7338" w:rsidRPr="000B303E" w:rsidRDefault="008E7338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eksponują w trakcie bieżącej pracy z uczniami związki realizowanych treści nauczania z treściami programowymi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wychowawcami klas w zakresie realizowania doradztwa zawodowego dla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przygotowują uczniów do udziału w konkursach zawodowych;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prowadzą koła zainteresowań, zajęcia dodatkowe; </w:t>
      </w:r>
    </w:p>
    <w:p w:rsidR="00AA4FF7" w:rsidRPr="008E7338" w:rsidRDefault="00AA4FF7" w:rsidP="008E7338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doradcą zawodowym oraz innymi nauczycielami i specjalistami w zakresie realizacji działań związanych z doradztwem zawodowym. </w:t>
      </w:r>
    </w:p>
    <w:p w:rsidR="00AA4FF7" w:rsidRDefault="00AA4FF7" w:rsidP="00AA4FF7">
      <w:pPr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lastRenderedPageBreak/>
        <w:t>Specjaliści:</w:t>
      </w:r>
    </w:p>
    <w:p w:rsidR="008E7338" w:rsidRPr="000B303E" w:rsidRDefault="008E7338" w:rsidP="00AA4FF7">
      <w:pPr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określają mocne strony, predyspozycje, zainteresowania i uzdolnienia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włączają treści z zakresu doradztwa zawodowego w prowadzone przez siebie zajęcia dla uczniów;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>współpracują z wychowawcami klas w ramach realizacji działań z zakresu doradztwa zawodowego dla uczniów;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włączają się w proces podejmowania przez uczniów decyzji edukacyjnych i zawodowych (informacje dotyczące ucznia wynikające z pracy specjalisty); </w:t>
      </w:r>
    </w:p>
    <w:p w:rsidR="00AA4FF7" w:rsidRPr="007D509D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współpracują z doradcą zawodowym oraz innymi nauczycielami i specjalistami w zakresie realizacji działań związanych z doradztwem zawodowym. </w:t>
      </w:r>
    </w:p>
    <w:p w:rsidR="00AA4FF7" w:rsidRPr="000B303E" w:rsidRDefault="00AA4FF7" w:rsidP="00AA4FF7">
      <w:pPr>
        <w:pStyle w:val="Akapitzlist"/>
        <w:ind w:left="360"/>
        <w:rPr>
          <w:rFonts w:ascii="Times New Roman" w:hAnsi="Times New Roman"/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Nauczyciel-bibliotekarz:</w:t>
      </w:r>
    </w:p>
    <w:p w:rsidR="008E7338" w:rsidRPr="000B303E" w:rsidRDefault="008E7338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współpracuje z doradcą zawodowym oraz innymi nauczycielami i specjalistami w zakresie realizacji działań związanych z doradztwem zawodowym;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opracowuje, aktualizuje i udostępnia zasoby dotyczące doradztwa zawodowego;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włącza się w organizowane przez szkołę i instytucje zewnętrzne wydarzenia z zakresu doradztwa zawodowego. </w:t>
      </w:r>
    </w:p>
    <w:p w:rsidR="00AA4FF7" w:rsidRPr="000B303E" w:rsidRDefault="00AA4FF7" w:rsidP="00AA4FF7">
      <w:pPr>
        <w:spacing w:line="276" w:lineRule="auto"/>
        <w:rPr>
          <w:sz w:val="20"/>
          <w:szCs w:val="20"/>
        </w:rPr>
      </w:pPr>
    </w:p>
    <w:p w:rsidR="00AA4FF7" w:rsidRDefault="00AA4FF7" w:rsidP="00AA4FF7">
      <w:pPr>
        <w:spacing w:line="276" w:lineRule="auto"/>
        <w:rPr>
          <w:b/>
          <w:sz w:val="20"/>
          <w:szCs w:val="20"/>
        </w:rPr>
      </w:pPr>
      <w:r w:rsidRPr="000B303E">
        <w:rPr>
          <w:b/>
          <w:sz w:val="20"/>
          <w:szCs w:val="20"/>
        </w:rPr>
        <w:t>Inne osoby zatrudnione w szkole</w:t>
      </w:r>
      <w:r>
        <w:rPr>
          <w:b/>
          <w:sz w:val="20"/>
          <w:szCs w:val="20"/>
        </w:rPr>
        <w:t>,</w:t>
      </w:r>
      <w:r w:rsidRPr="000B303E">
        <w:rPr>
          <w:b/>
          <w:sz w:val="20"/>
          <w:szCs w:val="20"/>
        </w:rPr>
        <w:t xml:space="preserve"> np. pielęgniarka: </w:t>
      </w:r>
    </w:p>
    <w:p w:rsidR="008E7338" w:rsidRPr="000B303E" w:rsidRDefault="008E7338" w:rsidP="00AA4FF7">
      <w:pPr>
        <w:spacing w:line="276" w:lineRule="auto"/>
        <w:rPr>
          <w:b/>
          <w:sz w:val="20"/>
          <w:szCs w:val="20"/>
        </w:rPr>
      </w:pP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współpracuje z doradcą zawodowym oraz nauczycielami i specjalistami w zakresie realizacji działań związanych z doradztwem zawodowym;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udziela informacji o kwestiach zdrowotnych ważnych w kontekście zawodów wybieranych przez uczniów; </w:t>
      </w:r>
    </w:p>
    <w:p w:rsidR="00AA4FF7" w:rsidRPr="000B303E" w:rsidRDefault="00AA4FF7" w:rsidP="00AA4FF7">
      <w:pPr>
        <w:pStyle w:val="Akapitzlist"/>
        <w:numPr>
          <w:ilvl w:val="0"/>
          <w:numId w:val="31"/>
        </w:numPr>
        <w:rPr>
          <w:rFonts w:ascii="Times New Roman" w:hAnsi="Times New Roman"/>
          <w:sz w:val="20"/>
          <w:szCs w:val="20"/>
        </w:rPr>
      </w:pPr>
      <w:r w:rsidRPr="000B303E">
        <w:rPr>
          <w:rFonts w:ascii="Times New Roman" w:hAnsi="Times New Roman"/>
          <w:sz w:val="20"/>
          <w:szCs w:val="20"/>
        </w:rPr>
        <w:t xml:space="preserve">organizuje dla uczniów spotkania dotyczące dbania o zdrowie i bezpieczeństwo  oraz kształtowania właściwych nawyków adekwatnych do zawodów wybranych  przez uczniów. </w:t>
      </w:r>
    </w:p>
    <w:p w:rsidR="00043053" w:rsidRPr="005A5651" w:rsidRDefault="00043053" w:rsidP="00AA4FF7">
      <w:pPr>
        <w:rPr>
          <w:sz w:val="20"/>
          <w:szCs w:val="20"/>
        </w:rPr>
      </w:pPr>
    </w:p>
    <w:p w:rsidR="00664AF5" w:rsidRDefault="00664AF5" w:rsidP="00F62ADF">
      <w:pPr>
        <w:spacing w:line="276" w:lineRule="auto"/>
        <w:rPr>
          <w:sz w:val="20"/>
          <w:szCs w:val="20"/>
        </w:rPr>
      </w:pPr>
    </w:p>
    <w:p w:rsidR="00D95DB1" w:rsidRPr="009415BA" w:rsidRDefault="00D95DB1" w:rsidP="00404864">
      <w:pPr>
        <w:pStyle w:val="Akapitzlist"/>
        <w:numPr>
          <w:ilvl w:val="0"/>
          <w:numId w:val="39"/>
        </w:numPr>
        <w:rPr>
          <w:rFonts w:ascii="Times New Roman" w:hAnsi="Times New Roman"/>
          <w:b/>
          <w:bCs/>
          <w:sz w:val="24"/>
          <w:szCs w:val="24"/>
        </w:rPr>
      </w:pPr>
      <w:r w:rsidRPr="009415BA">
        <w:rPr>
          <w:rFonts w:ascii="Times New Roman" w:hAnsi="Times New Roman"/>
          <w:b/>
          <w:bCs/>
          <w:sz w:val="24"/>
          <w:szCs w:val="24"/>
        </w:rPr>
        <w:t>Podmioty, z którymi placówka współpracuje</w:t>
      </w:r>
    </w:p>
    <w:p w:rsidR="00D95DB1" w:rsidRDefault="00D95DB1" w:rsidP="00D95DB1">
      <w:pPr>
        <w:spacing w:line="276" w:lineRule="auto"/>
        <w:ind w:left="180" w:firstLine="360"/>
        <w:rPr>
          <w:sz w:val="20"/>
          <w:szCs w:val="20"/>
        </w:rPr>
      </w:pPr>
    </w:p>
    <w:p w:rsidR="00D95DB1" w:rsidRPr="005A5651" w:rsidRDefault="00D95DB1" w:rsidP="00D95DB1">
      <w:pPr>
        <w:spacing w:line="276" w:lineRule="auto"/>
        <w:ind w:left="180" w:firstLine="360"/>
        <w:rPr>
          <w:sz w:val="20"/>
          <w:szCs w:val="20"/>
        </w:rPr>
      </w:pPr>
      <w:r w:rsidRPr="005A5651">
        <w:rPr>
          <w:sz w:val="20"/>
          <w:szCs w:val="20"/>
        </w:rPr>
        <w:t>Dla efektywnej realizacji WSDZ niezbędna jest również współprac</w:t>
      </w:r>
      <w:r>
        <w:rPr>
          <w:sz w:val="20"/>
          <w:szCs w:val="20"/>
        </w:rPr>
        <w:t>a z zewnętrznymi instytucjami i </w:t>
      </w:r>
      <w:r w:rsidRPr="005A5651">
        <w:rPr>
          <w:sz w:val="20"/>
          <w:szCs w:val="20"/>
        </w:rPr>
        <w:t>organizacjami mogącymi wesprzeć szkolny system doradztwa, takimi jak:</w:t>
      </w:r>
    </w:p>
    <w:p w:rsidR="00D95DB1" w:rsidRPr="005A5651" w:rsidRDefault="00D95DB1" w:rsidP="00D95DB1">
      <w:pPr>
        <w:spacing w:line="276" w:lineRule="auto"/>
        <w:ind w:left="180"/>
        <w:rPr>
          <w:sz w:val="20"/>
          <w:szCs w:val="20"/>
        </w:rPr>
      </w:pP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Powiatowe Centrum Rozwoju Edukacji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Ośrodek Doskonalenia Nauczycieli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 xml:space="preserve">Powiatowy Urząd Pracy 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Wojewódzki Urząd Pracy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Lokalni Pracodawcy (praktyki zawodowe)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Ośrodek Rozwoju Edukacji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Szkoły programowo wyższe (np. Wyższa Szkoła Bez</w:t>
      </w:r>
      <w:r w:rsidR="008E7338">
        <w:rPr>
          <w:sz w:val="20"/>
          <w:szCs w:val="20"/>
        </w:rPr>
        <w:t>pieczeństwa w Poznaniu, filia w Bartoszycach,</w:t>
      </w:r>
      <w:r w:rsidRPr="005A5651">
        <w:rPr>
          <w:sz w:val="20"/>
          <w:szCs w:val="20"/>
        </w:rPr>
        <w:t xml:space="preserve"> Liceum dla dorosłych, szkoły policealne)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Zakład Doskonalenia Zawodowego Centrum Edukacji w  Bartoszycach</w:t>
      </w:r>
    </w:p>
    <w:p w:rsidR="00D95DB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Warmińsko-Mazurska Izba Rzemiosła i Przedsiębiorczości</w:t>
      </w:r>
    </w:p>
    <w:p w:rsidR="00D95DB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Centra Kształcenia Ustawicznego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Centralna i Okręgowa Komisja Egzaminacyjna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Wojewódzki Ochotniczy Hufiec Pracy</w:t>
      </w:r>
    </w:p>
    <w:p w:rsidR="00D95DB1" w:rsidRPr="005A5651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Okręgowy Inspektorat Pracy</w:t>
      </w:r>
    </w:p>
    <w:p w:rsidR="00D95DB1" w:rsidRPr="00534DBB" w:rsidRDefault="00D95DB1" w:rsidP="00D95DB1">
      <w:pPr>
        <w:numPr>
          <w:ilvl w:val="0"/>
          <w:numId w:val="5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Warmińsko – Mazurski Inspektorat Inspekcji Handlowej</w:t>
      </w:r>
    </w:p>
    <w:p w:rsidR="00D95DB1" w:rsidRPr="00D95DB1" w:rsidRDefault="00D95DB1" w:rsidP="008E7338">
      <w:pPr>
        <w:spacing w:after="3" w:line="264" w:lineRule="auto"/>
        <w:ind w:left="0" w:right="34" w:firstLine="0"/>
        <w:rPr>
          <w:b/>
          <w:color w:val="181717"/>
        </w:rPr>
      </w:pPr>
    </w:p>
    <w:p w:rsidR="00D95DB1" w:rsidRPr="009415BA" w:rsidRDefault="0019086F" w:rsidP="00404864">
      <w:pPr>
        <w:pStyle w:val="Akapitzlist"/>
        <w:numPr>
          <w:ilvl w:val="0"/>
          <w:numId w:val="39"/>
        </w:numPr>
        <w:spacing w:after="3" w:line="264" w:lineRule="auto"/>
        <w:ind w:right="34"/>
        <w:rPr>
          <w:rFonts w:ascii="Times New Roman" w:hAnsi="Times New Roman"/>
          <w:b/>
          <w:color w:val="181717"/>
          <w:sz w:val="24"/>
          <w:szCs w:val="24"/>
        </w:rPr>
      </w:pPr>
      <w:r>
        <w:rPr>
          <w:rFonts w:ascii="Times New Roman" w:hAnsi="Times New Roman"/>
          <w:b/>
          <w:color w:val="181717"/>
          <w:sz w:val="24"/>
          <w:szCs w:val="24"/>
        </w:rPr>
        <w:lastRenderedPageBreak/>
        <w:t xml:space="preserve"> </w:t>
      </w:r>
      <w:r w:rsidR="00D95DB1" w:rsidRPr="009415BA">
        <w:rPr>
          <w:rFonts w:ascii="Times New Roman" w:hAnsi="Times New Roman"/>
          <w:b/>
          <w:color w:val="181717"/>
          <w:sz w:val="24"/>
          <w:szCs w:val="24"/>
        </w:rPr>
        <w:t>Metody i formy realizacji WSDZ</w:t>
      </w:r>
    </w:p>
    <w:p w:rsidR="00D95DB1" w:rsidRDefault="00D95DB1" w:rsidP="00664AF5">
      <w:pPr>
        <w:spacing w:line="276" w:lineRule="auto"/>
        <w:rPr>
          <w:sz w:val="20"/>
          <w:szCs w:val="20"/>
        </w:rPr>
      </w:pPr>
    </w:p>
    <w:p w:rsidR="00664AF5" w:rsidRDefault="00946951" w:rsidP="00946951">
      <w:pPr>
        <w:rPr>
          <w:bCs/>
          <w:sz w:val="20"/>
          <w:szCs w:val="20"/>
        </w:rPr>
      </w:pPr>
      <w:r w:rsidRPr="00946951">
        <w:rPr>
          <w:bCs/>
          <w:sz w:val="20"/>
          <w:szCs w:val="20"/>
        </w:rPr>
        <w:t>Wewnątrzszkolny System Doradztwa Zawodowego jest realizowany poprzez następujące metody i formy</w:t>
      </w:r>
      <w:r w:rsidR="00664AF5" w:rsidRPr="00946951">
        <w:rPr>
          <w:bCs/>
          <w:sz w:val="20"/>
          <w:szCs w:val="20"/>
        </w:rPr>
        <w:t>:</w:t>
      </w:r>
    </w:p>
    <w:p w:rsidR="00946951" w:rsidRPr="00946951" w:rsidRDefault="00946951" w:rsidP="00946951">
      <w:pPr>
        <w:rPr>
          <w:bCs/>
          <w:sz w:val="20"/>
          <w:szCs w:val="20"/>
        </w:rPr>
      </w:pPr>
    </w:p>
    <w:p w:rsidR="00664AF5" w:rsidRPr="007D509D" w:rsidRDefault="00664AF5" w:rsidP="007D509D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obowiązkowe zajęcia edukacyjne z zakresu kształcenia ogólnego</w:t>
      </w:r>
      <w:r w:rsidR="007D509D">
        <w:rPr>
          <w:sz w:val="20"/>
          <w:szCs w:val="20"/>
        </w:rPr>
        <w:t xml:space="preserve"> </w:t>
      </w:r>
      <w:r w:rsidRPr="007D509D">
        <w:rPr>
          <w:sz w:val="20"/>
          <w:szCs w:val="20"/>
        </w:rPr>
        <w:t xml:space="preserve">(praca własna uczniów, pogadanki, dyskusje, </w:t>
      </w:r>
      <w:r w:rsidR="007D509D">
        <w:rPr>
          <w:sz w:val="20"/>
          <w:szCs w:val="20"/>
        </w:rPr>
        <w:t xml:space="preserve">gry, </w:t>
      </w:r>
      <w:r w:rsidRPr="007D509D">
        <w:rPr>
          <w:sz w:val="20"/>
          <w:szCs w:val="20"/>
        </w:rPr>
        <w:t>warsztaty, praca w grupie,</w:t>
      </w:r>
      <w:r w:rsidR="007D509D" w:rsidRPr="007D509D">
        <w:rPr>
          <w:sz w:val="20"/>
          <w:szCs w:val="20"/>
        </w:rPr>
        <w:t xml:space="preserve"> burza mózgów</w:t>
      </w:r>
      <w:r w:rsidR="007D509D">
        <w:rPr>
          <w:sz w:val="20"/>
          <w:szCs w:val="20"/>
        </w:rPr>
        <w:t>, filmy, ankiety,</w:t>
      </w:r>
      <w:r w:rsidR="007D509D" w:rsidRPr="007D509D">
        <w:rPr>
          <w:sz w:val="20"/>
          <w:szCs w:val="20"/>
        </w:rPr>
        <w:t xml:space="preserve"> prezentacje,</w:t>
      </w:r>
      <w:r w:rsidRPr="007D509D">
        <w:rPr>
          <w:sz w:val="20"/>
          <w:szCs w:val="20"/>
        </w:rPr>
        <w:t xml:space="preserve"> tworzenie projektów).</w:t>
      </w:r>
    </w:p>
    <w:p w:rsidR="00664AF5" w:rsidRPr="005A56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obowiązkowe zajęcia edukacyjne i praktyki z zakresu kształcenia w zawodzie</w:t>
      </w:r>
    </w:p>
    <w:p w:rsidR="00664AF5" w:rsidRPr="002E0272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zajęcia z nauczycielem wychowawcą</w:t>
      </w:r>
      <w:r>
        <w:rPr>
          <w:sz w:val="20"/>
          <w:szCs w:val="20"/>
        </w:rPr>
        <w:t xml:space="preserve"> </w:t>
      </w:r>
      <w:r w:rsidRPr="002E0272">
        <w:rPr>
          <w:sz w:val="20"/>
          <w:szCs w:val="20"/>
        </w:rPr>
        <w:t>(metody aktywizujące</w:t>
      </w:r>
      <w:r>
        <w:rPr>
          <w:sz w:val="20"/>
          <w:szCs w:val="20"/>
        </w:rPr>
        <w:t xml:space="preserve"> uczniów: gry, zabawy, udział w </w:t>
      </w:r>
      <w:r w:rsidRPr="002E0272">
        <w:rPr>
          <w:sz w:val="20"/>
          <w:szCs w:val="20"/>
        </w:rPr>
        <w:t>programach edukacyjnych, w konkurach przedmiotowych i olimpiadach, w zawodach)</w:t>
      </w:r>
    </w:p>
    <w:p w:rsidR="00664AF5" w:rsidRPr="005A56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 xml:space="preserve">zajęcia z zakresu doradztwa zawodowego wynikające z ramowego planu nauczania i zgodne z treściami programowymi stanowiącymi </w:t>
      </w:r>
      <w:r w:rsidR="007D509D">
        <w:rPr>
          <w:sz w:val="20"/>
          <w:szCs w:val="20"/>
        </w:rPr>
        <w:t>załącznik do rozporządzenia MEN</w:t>
      </w:r>
    </w:p>
    <w:p w:rsidR="00664AF5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5A5651">
        <w:rPr>
          <w:sz w:val="20"/>
          <w:szCs w:val="20"/>
        </w:rPr>
        <w:t>zajęcia związane z wyborem kierunku kształcenia i zawodu prowadzone w ramach pomocy psychologiczno-pedagogicznej:</w:t>
      </w:r>
    </w:p>
    <w:p w:rsidR="007E32A5" w:rsidRPr="005A5651" w:rsidRDefault="007E32A5" w:rsidP="007E32A5">
      <w:pPr>
        <w:spacing w:line="276" w:lineRule="auto"/>
        <w:ind w:left="360"/>
        <w:rPr>
          <w:sz w:val="20"/>
          <w:szCs w:val="20"/>
        </w:rPr>
      </w:pPr>
    </w:p>
    <w:p w:rsidR="00664AF5" w:rsidRPr="00325F51" w:rsidRDefault="00664AF5" w:rsidP="00664AF5">
      <w:pPr>
        <w:numPr>
          <w:ilvl w:val="1"/>
          <w:numId w:val="18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poradnictwo indywidualne (porady, konsultacje, diagnoza zdolności</w:t>
      </w:r>
      <w:r w:rsidRPr="00325F51">
        <w:rPr>
          <w:sz w:val="20"/>
          <w:szCs w:val="20"/>
        </w:rPr>
        <w:br/>
        <w:t>i predyspozycji zawodowych, IPD - Indywidualny Plan Działania)</w:t>
      </w:r>
    </w:p>
    <w:p w:rsidR="00664AF5" w:rsidRPr="00325F51" w:rsidRDefault="00664AF5" w:rsidP="00664AF5">
      <w:pPr>
        <w:numPr>
          <w:ilvl w:val="1"/>
          <w:numId w:val="18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poradnictwo grupowe - zajęcia warsztatowe (pogadanki, dyskusje, warsztaty, praca w grupie, tworzenie projektów) służące wyposaż</w:t>
      </w:r>
      <w:r w:rsidR="008E7338">
        <w:rPr>
          <w:sz w:val="20"/>
          <w:szCs w:val="20"/>
        </w:rPr>
        <w:t>eniu młodzieży w zasób wiedzy i </w:t>
      </w:r>
      <w:r w:rsidRPr="00325F51">
        <w:rPr>
          <w:sz w:val="20"/>
          <w:szCs w:val="20"/>
        </w:rPr>
        <w:t>umiejętności interpersonalnych, planowania kariery zawodowej i innych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spacing w:after="0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wizyty zawodoznawcze: w zakładach pracy, przede wszystkim u patronów klas (Komenda Powiatowa Straży Pożarnej, Telewizja Kablowa Bart – Sat, firma transportowa DELUX, Urząd Skarbowy, Okręgowa Inspekcja Handlowa), instytucji rynku pracy (PUP w Bartoszycach, Inspekcja Handlowa, Inspekcja Pracy)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spotkania eksperckie: z przedstawicielami instytucji rynku pracy; spotkania z przedstawicielami zawodów, także tych zgodnych ze specyfiką kierunków kształcenia w szkole; spotkania z absolwentami, którzy osiągnęli sukces zawodowy; spotkania z rodzicami uczniów w ramach informacji o zawodach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uczestnictwo w targach edukacyjnych, dniach otwartych uczelni wyższych (Targi Pracy w Olsztynie, Dzień Otwarty UG, UWM)</w:t>
      </w:r>
    </w:p>
    <w:p w:rsidR="00664AF5" w:rsidRPr="00325F51" w:rsidRDefault="00664AF5" w:rsidP="00664AF5">
      <w:pPr>
        <w:pStyle w:val="Akapitzlist"/>
        <w:numPr>
          <w:ilvl w:val="0"/>
          <w:numId w:val="24"/>
        </w:numPr>
        <w:spacing w:after="0"/>
        <w:rPr>
          <w:rFonts w:ascii="Times New Roman" w:hAnsi="Times New Roman"/>
          <w:sz w:val="20"/>
          <w:szCs w:val="20"/>
        </w:rPr>
      </w:pPr>
      <w:r w:rsidRPr="00325F51">
        <w:rPr>
          <w:rFonts w:ascii="Times New Roman" w:hAnsi="Times New Roman"/>
          <w:sz w:val="20"/>
          <w:szCs w:val="20"/>
        </w:rPr>
        <w:t>udział w programach prozdrowotnych i profilaktycznych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bCs/>
          <w:sz w:val="20"/>
          <w:szCs w:val="20"/>
        </w:rPr>
        <w:t>koordynowanie działalności informacyjno-doradczej</w:t>
      </w:r>
      <w:r w:rsidRPr="00325F51">
        <w:rPr>
          <w:b/>
          <w:bCs/>
          <w:sz w:val="20"/>
          <w:szCs w:val="20"/>
        </w:rPr>
        <w:t xml:space="preserve"> </w:t>
      </w:r>
      <w:r w:rsidRPr="00325F51">
        <w:rPr>
          <w:sz w:val="20"/>
          <w:szCs w:val="20"/>
        </w:rPr>
        <w:t>realizowanej przez szkołę, w tym gromadzenie, aktualizowanie i udostępnianie informacji edukacyjnych i zawodowych właściwych dla danego poziomu kształcenia uczniom, rodzicom i nauczycielom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uczniowski wolontariat - angażowanie młodzieży w życie społeczne szkoły i środowiska lokalnego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spotkania informacyjne, szkolenia i konsultacje indywidualne dla rodziców</w:t>
      </w:r>
    </w:p>
    <w:p w:rsidR="00664AF5" w:rsidRPr="00325F51" w:rsidRDefault="00664AF5" w:rsidP="00664AF5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>szkoleniowe rady pedagogiczne, doraźne i bieżące konsultacje z nauczycielami.</w:t>
      </w:r>
    </w:p>
    <w:p w:rsidR="007E32A5" w:rsidRDefault="00664AF5" w:rsidP="008E7338">
      <w:pPr>
        <w:numPr>
          <w:ilvl w:val="0"/>
          <w:numId w:val="17"/>
        </w:numPr>
        <w:spacing w:line="276" w:lineRule="auto"/>
        <w:rPr>
          <w:sz w:val="20"/>
          <w:szCs w:val="20"/>
        </w:rPr>
      </w:pPr>
      <w:r w:rsidRPr="00325F51">
        <w:rPr>
          <w:sz w:val="20"/>
          <w:szCs w:val="20"/>
        </w:rPr>
        <w:t xml:space="preserve">udostępnianie informacji przydatnych w kreowaniu ścieżki edukacyjno – zawodowej dzieci (informacje o lekturze, szkoleniach, testach, działaniach szkoły w zakresie doradztwa). </w:t>
      </w:r>
    </w:p>
    <w:p w:rsidR="008E7338" w:rsidRPr="008E7338" w:rsidRDefault="008E7338" w:rsidP="008E7338">
      <w:pPr>
        <w:spacing w:line="276" w:lineRule="auto"/>
        <w:ind w:left="360" w:firstLine="0"/>
        <w:rPr>
          <w:sz w:val="20"/>
          <w:szCs w:val="20"/>
        </w:rPr>
      </w:pPr>
    </w:p>
    <w:p w:rsidR="000F3A33" w:rsidRDefault="000F3A33" w:rsidP="00F62ADF">
      <w:pPr>
        <w:ind w:firstLine="709"/>
        <w:rPr>
          <w:sz w:val="20"/>
          <w:szCs w:val="20"/>
        </w:rPr>
      </w:pPr>
    </w:p>
    <w:p w:rsidR="00946951" w:rsidRPr="009415BA" w:rsidRDefault="0019086F" w:rsidP="00404864">
      <w:pPr>
        <w:pStyle w:val="Akapitzlist"/>
        <w:numPr>
          <w:ilvl w:val="0"/>
          <w:numId w:val="39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46951" w:rsidRPr="009415BA">
        <w:rPr>
          <w:rFonts w:ascii="Times New Roman" w:hAnsi="Times New Roman"/>
          <w:b/>
          <w:bCs/>
          <w:sz w:val="24"/>
          <w:szCs w:val="24"/>
        </w:rPr>
        <w:t>Monitoring i ewaluacja</w:t>
      </w:r>
    </w:p>
    <w:p w:rsidR="00946951" w:rsidRDefault="00946951" w:rsidP="000F3A33">
      <w:pPr>
        <w:rPr>
          <w:b/>
          <w:sz w:val="20"/>
          <w:szCs w:val="20"/>
        </w:rPr>
      </w:pPr>
    </w:p>
    <w:p w:rsidR="00946951" w:rsidRPr="005A5651" w:rsidRDefault="00946951" w:rsidP="00946951">
      <w:pPr>
        <w:ind w:firstLine="709"/>
        <w:rPr>
          <w:sz w:val="20"/>
          <w:szCs w:val="20"/>
        </w:rPr>
      </w:pPr>
      <w:r w:rsidRPr="005A5651">
        <w:rPr>
          <w:sz w:val="20"/>
          <w:szCs w:val="20"/>
        </w:rPr>
        <w:t xml:space="preserve">Wewnątrzszkolny System Doradztwa Zawodowego podlega ewaluacji w czasie roku szkolnego podczas bieżącej pracy z uczniami i współpracy z rodzicami poprzez badania ankietowe/ obserwacje, wywiady i rozmowy całej kadry pedagogicznej, a wnioski z przeprowadzonych badań ankietowych/ rozmów/ wywiadów/ obserwacji przekazuje doradcy zawodowemu. Konkluzje i uwagi uczniów/ rodziców uwzględniane są w planie pracy na następny rok szkolny. </w:t>
      </w:r>
    </w:p>
    <w:p w:rsidR="00946951" w:rsidRPr="008E7338" w:rsidRDefault="00946951" w:rsidP="008E7338">
      <w:pPr>
        <w:ind w:firstLine="709"/>
        <w:rPr>
          <w:sz w:val="20"/>
          <w:szCs w:val="20"/>
        </w:rPr>
      </w:pPr>
      <w:r w:rsidRPr="005A5651">
        <w:rPr>
          <w:sz w:val="20"/>
          <w:szCs w:val="20"/>
        </w:rPr>
        <w:t xml:space="preserve">Ponadto, co pół roku, doradca zawodowy przedstawia Dyrekcji i Radzie Pedagogicznej sprawozdanie ze swojej działalności w danym roku szkolnym. </w:t>
      </w:r>
    </w:p>
    <w:p w:rsidR="00F62ADF" w:rsidRPr="005A5651" w:rsidRDefault="00F62ADF" w:rsidP="005F786A">
      <w:pPr>
        <w:rPr>
          <w:sz w:val="20"/>
          <w:szCs w:val="20"/>
        </w:rPr>
      </w:pPr>
    </w:p>
    <w:p w:rsidR="00795F1F" w:rsidRPr="005A5651" w:rsidRDefault="00F62ADF" w:rsidP="009415BA">
      <w:pPr>
        <w:spacing w:after="240"/>
        <w:ind w:firstLine="708"/>
        <w:rPr>
          <w:sz w:val="20"/>
          <w:szCs w:val="20"/>
        </w:rPr>
      </w:pPr>
      <w:r w:rsidRPr="005A5651">
        <w:rPr>
          <w:sz w:val="20"/>
          <w:szCs w:val="20"/>
        </w:rPr>
        <w:t xml:space="preserve">Wewnątrzszkolny System Doradztwa Zawodowego </w:t>
      </w:r>
      <w:r w:rsidR="00CC32FE">
        <w:rPr>
          <w:sz w:val="20"/>
          <w:szCs w:val="20"/>
        </w:rPr>
        <w:t>w</w:t>
      </w:r>
      <w:r w:rsidR="00CC32FE" w:rsidRPr="005A5651">
        <w:rPr>
          <w:sz w:val="20"/>
          <w:szCs w:val="20"/>
        </w:rPr>
        <w:t xml:space="preserve"> razie konieczności </w:t>
      </w:r>
      <w:r w:rsidRPr="005A5651">
        <w:rPr>
          <w:sz w:val="20"/>
          <w:szCs w:val="20"/>
        </w:rPr>
        <w:t>może ulec modyfikacji.</w:t>
      </w:r>
    </w:p>
    <w:sectPr w:rsidR="00795F1F" w:rsidRPr="005A5651" w:rsidSect="00BB562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D76" w:rsidRDefault="00A41D76" w:rsidP="00BB5620">
      <w:r>
        <w:separator/>
      </w:r>
    </w:p>
  </w:endnote>
  <w:endnote w:type="continuationSeparator" w:id="1">
    <w:p w:rsidR="00A41D76" w:rsidRDefault="00A41D76" w:rsidP="00BB5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356" w:rsidRDefault="0049627A">
    <w:pPr>
      <w:pStyle w:val="Stopka"/>
      <w:jc w:val="right"/>
    </w:pPr>
    <w:r>
      <w:fldChar w:fldCharType="begin"/>
    </w:r>
    <w:r w:rsidR="00F62ADF">
      <w:instrText>PAGE   \* MERGEFORMAT</w:instrText>
    </w:r>
    <w:r>
      <w:fldChar w:fldCharType="separate"/>
    </w:r>
    <w:r w:rsidR="0019086F">
      <w:rPr>
        <w:noProof/>
      </w:rPr>
      <w:t>2</w:t>
    </w:r>
    <w:r>
      <w:fldChar w:fldCharType="end"/>
    </w:r>
  </w:p>
  <w:p w:rsidR="00BE5356" w:rsidRDefault="00A41D7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D76" w:rsidRDefault="00A41D76" w:rsidP="00BB5620">
      <w:r>
        <w:separator/>
      </w:r>
    </w:p>
  </w:footnote>
  <w:footnote w:type="continuationSeparator" w:id="1">
    <w:p w:rsidR="00A41D76" w:rsidRDefault="00A41D76" w:rsidP="00BB5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E1665D8"/>
    <w:lvl w:ilvl="0">
      <w:numFmt w:val="bullet"/>
      <w:lvlText w:val="*"/>
      <w:lvlJc w:val="left"/>
    </w:lvl>
  </w:abstractNum>
  <w:abstractNum w:abstractNumId="1">
    <w:nsid w:val="02A40EF8"/>
    <w:multiLevelType w:val="hybridMultilevel"/>
    <w:tmpl w:val="E7EA99DC"/>
    <w:lvl w:ilvl="0" w:tplc="F5E4CB6C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</w:rPr>
    </w:lvl>
    <w:lvl w:ilvl="1" w:tplc="041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46D0849"/>
    <w:multiLevelType w:val="hybridMultilevel"/>
    <w:tmpl w:val="FF8E983A"/>
    <w:lvl w:ilvl="0" w:tplc="CDBC2DA4">
      <w:start w:val="1"/>
      <w:numFmt w:val="bullet"/>
      <w:lvlText w:val="•"/>
      <w:lvlJc w:val="left"/>
      <w:pPr>
        <w:ind w:left="1080" w:hanging="720"/>
      </w:pPr>
      <w:rPr>
        <w:rFonts w:ascii="Arial" w:hAnsi="Arial"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9226E94"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423AA"/>
    <w:multiLevelType w:val="hybridMultilevel"/>
    <w:tmpl w:val="F906E488"/>
    <w:lvl w:ilvl="0" w:tplc="CDBC2D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1E2A886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C3A87D2E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11E57A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288F0B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9B0F38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48CE9B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CD0F6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7FAE50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4">
    <w:nsid w:val="067C7198"/>
    <w:multiLevelType w:val="hybridMultilevel"/>
    <w:tmpl w:val="0A1E68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E22BE4"/>
    <w:multiLevelType w:val="hybridMultilevel"/>
    <w:tmpl w:val="F816E85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D84EE1"/>
    <w:multiLevelType w:val="hybridMultilevel"/>
    <w:tmpl w:val="A03E13B0"/>
    <w:lvl w:ilvl="0" w:tplc="0415000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9EC5908"/>
    <w:multiLevelType w:val="hybridMultilevel"/>
    <w:tmpl w:val="C360E0FC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A0B676A"/>
    <w:multiLevelType w:val="hybridMultilevel"/>
    <w:tmpl w:val="CC101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323137"/>
    <w:multiLevelType w:val="hybridMultilevel"/>
    <w:tmpl w:val="9A72973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181760C2"/>
    <w:multiLevelType w:val="hybridMultilevel"/>
    <w:tmpl w:val="9BF4491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A6A12C7"/>
    <w:multiLevelType w:val="hybridMultilevel"/>
    <w:tmpl w:val="04BC0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BC724B"/>
    <w:multiLevelType w:val="hybridMultilevel"/>
    <w:tmpl w:val="F50A24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1E6C591D"/>
    <w:multiLevelType w:val="hybridMultilevel"/>
    <w:tmpl w:val="D28E1764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4EE6C80"/>
    <w:multiLevelType w:val="hybridMultilevel"/>
    <w:tmpl w:val="9416B6B6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256726FB"/>
    <w:multiLevelType w:val="hybridMultilevel"/>
    <w:tmpl w:val="679AF466"/>
    <w:lvl w:ilvl="0" w:tplc="DE0899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5CF4294"/>
    <w:multiLevelType w:val="hybridMultilevel"/>
    <w:tmpl w:val="FA401B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464FC"/>
    <w:multiLevelType w:val="hybridMultilevel"/>
    <w:tmpl w:val="B95813F6"/>
    <w:lvl w:ilvl="0" w:tplc="CDBC2D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224750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A87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1E57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88F0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B0F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8CE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0F6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FAE5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FBD11DA"/>
    <w:multiLevelType w:val="hybridMultilevel"/>
    <w:tmpl w:val="1A98A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5A9445E"/>
    <w:multiLevelType w:val="hybridMultilevel"/>
    <w:tmpl w:val="0C78A64A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7673176"/>
    <w:multiLevelType w:val="hybridMultilevel"/>
    <w:tmpl w:val="1612F670"/>
    <w:lvl w:ilvl="0" w:tplc="6A4207D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305477"/>
    <w:multiLevelType w:val="hybridMultilevel"/>
    <w:tmpl w:val="310860D2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84867E5"/>
    <w:multiLevelType w:val="hybridMultilevel"/>
    <w:tmpl w:val="FA2288BA"/>
    <w:lvl w:ilvl="0" w:tplc="B5BA4C4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E515D8"/>
    <w:multiLevelType w:val="hybridMultilevel"/>
    <w:tmpl w:val="8AFA27CC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3F0D1D8B"/>
    <w:multiLevelType w:val="hybridMultilevel"/>
    <w:tmpl w:val="478C4B6A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40B233E9"/>
    <w:multiLevelType w:val="hybridMultilevel"/>
    <w:tmpl w:val="42A62EFE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0CA3D21"/>
    <w:multiLevelType w:val="hybridMultilevel"/>
    <w:tmpl w:val="A192070C"/>
    <w:lvl w:ilvl="0" w:tplc="F5E4CB6C">
      <w:numFmt w:val="bullet"/>
      <w:lvlText w:val="•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1563B61"/>
    <w:multiLevelType w:val="hybridMultilevel"/>
    <w:tmpl w:val="8C726A5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42092238"/>
    <w:multiLevelType w:val="hybridMultilevel"/>
    <w:tmpl w:val="66264054"/>
    <w:lvl w:ilvl="0" w:tplc="0415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4C9D582F"/>
    <w:multiLevelType w:val="hybridMultilevel"/>
    <w:tmpl w:val="89C259E0"/>
    <w:lvl w:ilvl="0" w:tplc="CDBC2DA4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549099B"/>
    <w:multiLevelType w:val="hybridMultilevel"/>
    <w:tmpl w:val="421A616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7BB7C1B"/>
    <w:multiLevelType w:val="hybridMultilevel"/>
    <w:tmpl w:val="FA3A2264"/>
    <w:lvl w:ilvl="0" w:tplc="B5BA4C4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5CF03142"/>
    <w:multiLevelType w:val="hybridMultilevel"/>
    <w:tmpl w:val="E4A2C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FC216B"/>
    <w:multiLevelType w:val="hybridMultilevel"/>
    <w:tmpl w:val="8C4489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F0338A2"/>
    <w:multiLevelType w:val="hybridMultilevel"/>
    <w:tmpl w:val="E026D6D0"/>
    <w:lvl w:ilvl="0" w:tplc="CDBC2D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755563"/>
    <w:multiLevelType w:val="hybridMultilevel"/>
    <w:tmpl w:val="73D42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BD0D96"/>
    <w:multiLevelType w:val="hybridMultilevel"/>
    <w:tmpl w:val="A762E3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3FB6E33"/>
    <w:multiLevelType w:val="hybridMultilevel"/>
    <w:tmpl w:val="DCD0D2F4"/>
    <w:lvl w:ilvl="0" w:tplc="B5BA4C48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9E07949"/>
    <w:multiLevelType w:val="hybridMultilevel"/>
    <w:tmpl w:val="6E2E48B8"/>
    <w:lvl w:ilvl="0" w:tplc="0415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9">
    <w:nsid w:val="73BB116A"/>
    <w:multiLevelType w:val="hybridMultilevel"/>
    <w:tmpl w:val="8B54A0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5877F25"/>
    <w:multiLevelType w:val="hybridMultilevel"/>
    <w:tmpl w:val="F9F838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6F387A"/>
    <w:multiLevelType w:val="hybridMultilevel"/>
    <w:tmpl w:val="FB8CDEF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>
    <w:nsid w:val="79B90414"/>
    <w:multiLevelType w:val="hybridMultilevel"/>
    <w:tmpl w:val="EAD81C06"/>
    <w:lvl w:ilvl="0" w:tplc="DE0899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9226E94">
      <w:numFmt w:val="bullet"/>
      <w:lvlText w:val=""/>
      <w:lvlJc w:val="left"/>
      <w:pPr>
        <w:ind w:left="2340" w:hanging="360"/>
      </w:pPr>
      <w:rPr>
        <w:rFonts w:ascii="Symbol" w:eastAsiaTheme="minorHAnsi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BC53E3"/>
    <w:multiLevelType w:val="hybridMultilevel"/>
    <w:tmpl w:val="FB4E74A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C1D2C7E"/>
    <w:multiLevelType w:val="hybridMultilevel"/>
    <w:tmpl w:val="4ED228D4"/>
    <w:lvl w:ilvl="0" w:tplc="4A1A529C">
      <w:start w:val="1"/>
      <w:numFmt w:val="upperRoman"/>
      <w:lvlText w:val="V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42"/>
  </w:num>
  <w:num w:numId="3">
    <w:abstractNumId w:val="4"/>
  </w:num>
  <w:num w:numId="4">
    <w:abstractNumId w:val="8"/>
  </w:num>
  <w:num w:numId="5">
    <w:abstractNumId w:val="14"/>
  </w:num>
  <w:num w:numId="6">
    <w:abstractNumId w:val="24"/>
  </w:num>
  <w:num w:numId="7">
    <w:abstractNumId w:val="9"/>
  </w:num>
  <w:num w:numId="8">
    <w:abstractNumId w:val="12"/>
  </w:num>
  <w:num w:numId="9">
    <w:abstractNumId w:val="16"/>
  </w:num>
  <w:num w:numId="10">
    <w:abstractNumId w:val="39"/>
  </w:num>
  <w:num w:numId="11">
    <w:abstractNumId w:val="40"/>
  </w:num>
  <w:num w:numId="12">
    <w:abstractNumId w:val="32"/>
  </w:num>
  <w:num w:numId="13">
    <w:abstractNumId w:val="38"/>
  </w:num>
  <w:num w:numId="14">
    <w:abstractNumId w:val="1"/>
  </w:num>
  <w:num w:numId="1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6">
    <w:abstractNumId w:val="6"/>
  </w:num>
  <w:num w:numId="17">
    <w:abstractNumId w:val="3"/>
  </w:num>
  <w:num w:numId="18">
    <w:abstractNumId w:val="17"/>
  </w:num>
  <w:num w:numId="19">
    <w:abstractNumId w:val="43"/>
  </w:num>
  <w:num w:numId="20">
    <w:abstractNumId w:val="35"/>
  </w:num>
  <w:num w:numId="21">
    <w:abstractNumId w:val="5"/>
  </w:num>
  <w:num w:numId="22">
    <w:abstractNumId w:val="11"/>
  </w:num>
  <w:num w:numId="23">
    <w:abstractNumId w:val="34"/>
  </w:num>
  <w:num w:numId="24">
    <w:abstractNumId w:val="23"/>
  </w:num>
  <w:num w:numId="25">
    <w:abstractNumId w:val="26"/>
  </w:num>
  <w:num w:numId="26">
    <w:abstractNumId w:val="21"/>
  </w:num>
  <w:num w:numId="27">
    <w:abstractNumId w:val="25"/>
  </w:num>
  <w:num w:numId="28">
    <w:abstractNumId w:val="27"/>
  </w:num>
  <w:num w:numId="29">
    <w:abstractNumId w:val="31"/>
  </w:num>
  <w:num w:numId="30">
    <w:abstractNumId w:val="30"/>
  </w:num>
  <w:num w:numId="31">
    <w:abstractNumId w:val="10"/>
  </w:num>
  <w:num w:numId="32">
    <w:abstractNumId w:val="7"/>
  </w:num>
  <w:num w:numId="33">
    <w:abstractNumId w:val="33"/>
  </w:num>
  <w:num w:numId="34">
    <w:abstractNumId w:val="44"/>
  </w:num>
  <w:num w:numId="35">
    <w:abstractNumId w:val="22"/>
  </w:num>
  <w:num w:numId="36">
    <w:abstractNumId w:val="18"/>
  </w:num>
  <w:num w:numId="37">
    <w:abstractNumId w:val="20"/>
  </w:num>
  <w:num w:numId="38">
    <w:abstractNumId w:val="15"/>
  </w:num>
  <w:num w:numId="39">
    <w:abstractNumId w:val="37"/>
  </w:num>
  <w:num w:numId="40">
    <w:abstractNumId w:val="36"/>
  </w:num>
  <w:num w:numId="41">
    <w:abstractNumId w:val="2"/>
  </w:num>
  <w:num w:numId="42">
    <w:abstractNumId w:val="41"/>
  </w:num>
  <w:num w:numId="43">
    <w:abstractNumId w:val="19"/>
  </w:num>
  <w:num w:numId="44">
    <w:abstractNumId w:val="29"/>
  </w:num>
  <w:num w:numId="4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2ADF"/>
    <w:rsid w:val="000010CE"/>
    <w:rsid w:val="00036CF6"/>
    <w:rsid w:val="00043053"/>
    <w:rsid w:val="00044317"/>
    <w:rsid w:val="000446AF"/>
    <w:rsid w:val="00081AE3"/>
    <w:rsid w:val="00083617"/>
    <w:rsid w:val="000B303E"/>
    <w:rsid w:val="000E1696"/>
    <w:rsid w:val="000E46F0"/>
    <w:rsid w:val="000F3A33"/>
    <w:rsid w:val="00100546"/>
    <w:rsid w:val="0013040D"/>
    <w:rsid w:val="0019086F"/>
    <w:rsid w:val="001B079D"/>
    <w:rsid w:val="001F23BF"/>
    <w:rsid w:val="002553F0"/>
    <w:rsid w:val="002624B2"/>
    <w:rsid w:val="00267D0F"/>
    <w:rsid w:val="002E0272"/>
    <w:rsid w:val="002F5DBD"/>
    <w:rsid w:val="00314AE1"/>
    <w:rsid w:val="00325F51"/>
    <w:rsid w:val="003434B6"/>
    <w:rsid w:val="00357A6C"/>
    <w:rsid w:val="00370F09"/>
    <w:rsid w:val="003751A3"/>
    <w:rsid w:val="003E1E75"/>
    <w:rsid w:val="003F0F08"/>
    <w:rsid w:val="00404864"/>
    <w:rsid w:val="00434FF0"/>
    <w:rsid w:val="0049627A"/>
    <w:rsid w:val="004E12F3"/>
    <w:rsid w:val="00503071"/>
    <w:rsid w:val="00525A67"/>
    <w:rsid w:val="005343F7"/>
    <w:rsid w:val="00534DBB"/>
    <w:rsid w:val="005A5651"/>
    <w:rsid w:val="005A5E54"/>
    <w:rsid w:val="005B3D47"/>
    <w:rsid w:val="005E4E7F"/>
    <w:rsid w:val="005F786A"/>
    <w:rsid w:val="00623B5C"/>
    <w:rsid w:val="00645973"/>
    <w:rsid w:val="00645AA1"/>
    <w:rsid w:val="00664AF5"/>
    <w:rsid w:val="006671C2"/>
    <w:rsid w:val="00684DBA"/>
    <w:rsid w:val="006862B8"/>
    <w:rsid w:val="006F32EA"/>
    <w:rsid w:val="0073057E"/>
    <w:rsid w:val="00764C45"/>
    <w:rsid w:val="007814F6"/>
    <w:rsid w:val="00784B99"/>
    <w:rsid w:val="00785D95"/>
    <w:rsid w:val="007B67C5"/>
    <w:rsid w:val="007D46E1"/>
    <w:rsid w:val="007D509D"/>
    <w:rsid w:val="007E32A5"/>
    <w:rsid w:val="008527DE"/>
    <w:rsid w:val="00863817"/>
    <w:rsid w:val="0087603A"/>
    <w:rsid w:val="00894A4B"/>
    <w:rsid w:val="008A340D"/>
    <w:rsid w:val="008B6FBA"/>
    <w:rsid w:val="008B7E11"/>
    <w:rsid w:val="008D55AF"/>
    <w:rsid w:val="008E7338"/>
    <w:rsid w:val="00923F62"/>
    <w:rsid w:val="009354B4"/>
    <w:rsid w:val="0093708D"/>
    <w:rsid w:val="009415BA"/>
    <w:rsid w:val="0094386B"/>
    <w:rsid w:val="00946951"/>
    <w:rsid w:val="00947830"/>
    <w:rsid w:val="0099265C"/>
    <w:rsid w:val="009F4586"/>
    <w:rsid w:val="00A41D76"/>
    <w:rsid w:val="00A90817"/>
    <w:rsid w:val="00AA4D78"/>
    <w:rsid w:val="00AA4FF7"/>
    <w:rsid w:val="00B15978"/>
    <w:rsid w:val="00B334C9"/>
    <w:rsid w:val="00B46909"/>
    <w:rsid w:val="00B46D4E"/>
    <w:rsid w:val="00B72ABF"/>
    <w:rsid w:val="00BB5620"/>
    <w:rsid w:val="00C151A8"/>
    <w:rsid w:val="00CA2EA3"/>
    <w:rsid w:val="00CC32FE"/>
    <w:rsid w:val="00CD500C"/>
    <w:rsid w:val="00CD573F"/>
    <w:rsid w:val="00CE15FC"/>
    <w:rsid w:val="00CE3E30"/>
    <w:rsid w:val="00D92A05"/>
    <w:rsid w:val="00D95DB1"/>
    <w:rsid w:val="00DA1790"/>
    <w:rsid w:val="00E225CF"/>
    <w:rsid w:val="00E256D8"/>
    <w:rsid w:val="00E33987"/>
    <w:rsid w:val="00E516A2"/>
    <w:rsid w:val="00E65971"/>
    <w:rsid w:val="00E82A89"/>
    <w:rsid w:val="00EB07F5"/>
    <w:rsid w:val="00F03B62"/>
    <w:rsid w:val="00F4203A"/>
    <w:rsid w:val="00F56A6E"/>
    <w:rsid w:val="00F62ADF"/>
    <w:rsid w:val="00F853F6"/>
    <w:rsid w:val="00FA7A04"/>
    <w:rsid w:val="00FD7056"/>
    <w:rsid w:val="00FE0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ind w:left="357" w:right="340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F62A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2ADF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62AD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5A5651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F03B6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CE3E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1384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15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222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78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412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76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291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548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81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39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404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51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7ADFE-EA6B-40F1-81A1-E4F4320F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2361</Words>
  <Characters>14171</Characters>
  <Application>Microsoft Office Word</Application>
  <DocSecurity>0</DocSecurity>
  <Lines>118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5</cp:revision>
  <dcterms:created xsi:type="dcterms:W3CDTF">2024-11-28T11:11:00Z</dcterms:created>
  <dcterms:modified xsi:type="dcterms:W3CDTF">2024-12-10T10:22:00Z</dcterms:modified>
</cp:coreProperties>
</file>